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3974"/>
        <w:gridCol w:w="1700"/>
        <w:gridCol w:w="832"/>
        <w:gridCol w:w="709"/>
        <w:gridCol w:w="1705"/>
        <w:gridCol w:w="1705"/>
        <w:gridCol w:w="1981"/>
      </w:tblGrid>
      <w:tr w:rsidR="00116B98" w:rsidRPr="00D45770" w:rsidTr="001E2B28">
        <w:trPr>
          <w:trHeight w:val="963"/>
        </w:trPr>
        <w:tc>
          <w:tcPr>
            <w:tcW w:w="1149" w:type="dxa"/>
            <w:vAlign w:val="center"/>
          </w:tcPr>
          <w:p w:rsidR="00203195" w:rsidRPr="00D45770" w:rsidRDefault="00203195" w:rsidP="007F0DAA">
            <w:pPr>
              <w:pStyle w:val="TableParagraph"/>
              <w:spacing w:line="180" w:lineRule="exact"/>
              <w:ind w:left="215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3974" w:type="dxa"/>
            <w:vAlign w:val="center"/>
          </w:tcPr>
          <w:p w:rsidR="00203195" w:rsidRPr="00D45770" w:rsidRDefault="00203195" w:rsidP="007F0DAA">
            <w:pPr>
              <w:pStyle w:val="TableParagraph"/>
              <w:spacing w:before="116"/>
              <w:ind w:left="-22" w:right="28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Pavadinimas ir techninės charakteristikos</w:t>
            </w:r>
          </w:p>
        </w:tc>
        <w:tc>
          <w:tcPr>
            <w:tcW w:w="1700" w:type="dxa"/>
            <w:vAlign w:val="center"/>
          </w:tcPr>
          <w:p w:rsidR="00203195" w:rsidRPr="00D45770" w:rsidRDefault="00203195" w:rsidP="007F0DAA">
            <w:pPr>
              <w:pStyle w:val="TableParagraph"/>
              <w:spacing w:before="2" w:line="240" w:lineRule="exact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Žymuo (tipas, markė)</w:t>
            </w:r>
          </w:p>
        </w:tc>
        <w:tc>
          <w:tcPr>
            <w:tcW w:w="832" w:type="dxa"/>
            <w:vAlign w:val="center"/>
          </w:tcPr>
          <w:p w:rsidR="0080629F" w:rsidRPr="00D45770" w:rsidRDefault="00203195" w:rsidP="007F0DAA">
            <w:pPr>
              <w:pStyle w:val="TableParagraph"/>
              <w:spacing w:before="116"/>
              <w:ind w:left="-22" w:hanging="48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Mato</w:t>
            </w:r>
          </w:p>
          <w:p w:rsidR="00203195" w:rsidRPr="00D45770" w:rsidRDefault="00203195" w:rsidP="007F0DAA">
            <w:pPr>
              <w:pStyle w:val="TableParagraph"/>
              <w:spacing w:before="116"/>
              <w:ind w:left="-22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  <w:vAlign w:val="center"/>
          </w:tcPr>
          <w:p w:rsidR="00203195" w:rsidRPr="00D45770" w:rsidRDefault="00203195" w:rsidP="007F0DAA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Kiekis</w:t>
            </w:r>
          </w:p>
        </w:tc>
        <w:tc>
          <w:tcPr>
            <w:tcW w:w="1705" w:type="dxa"/>
            <w:tcBorders>
              <w:right w:val="single" w:sz="12" w:space="0" w:color="auto"/>
            </w:tcBorders>
            <w:vAlign w:val="center"/>
          </w:tcPr>
          <w:p w:rsidR="00203195" w:rsidRPr="00D45770" w:rsidRDefault="00203195" w:rsidP="007F0DAA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Papildomi duomenys</w:t>
            </w:r>
          </w:p>
        </w:tc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203195" w:rsidRPr="00D45770" w:rsidRDefault="00477825" w:rsidP="007F0DAA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Tiekėjo siūloma įranga/medžiagos</w:t>
            </w:r>
          </w:p>
        </w:tc>
        <w:tc>
          <w:tcPr>
            <w:tcW w:w="1981" w:type="dxa"/>
            <w:vAlign w:val="center"/>
          </w:tcPr>
          <w:p w:rsidR="00203195" w:rsidRPr="00D45770" w:rsidRDefault="00477825" w:rsidP="007F0DAA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Kaina be PVM,</w:t>
            </w:r>
          </w:p>
          <w:p w:rsidR="00477825" w:rsidRPr="00D45770" w:rsidRDefault="00477825" w:rsidP="007F0DAA">
            <w:pPr>
              <w:pStyle w:val="TableParagraph"/>
              <w:spacing w:before="1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EUR</w:t>
            </w:r>
          </w:p>
        </w:tc>
      </w:tr>
      <w:tr w:rsidR="00116B98" w:rsidRPr="00D45770" w:rsidTr="001E2B28">
        <w:trPr>
          <w:trHeight w:val="228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09" w:lineRule="exact"/>
              <w:ind w:left="1347" w:right="1326"/>
              <w:jc w:val="center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Spintos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114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ind w:left="27" w:right="3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Pastatoma spinta. Gabaritai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AxPxG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2000x800x600 mm. Su cokoliu 100 mm. Apsaugos klasė IP54. Komplektuojama su: durimis, užraktais, šoniniais ir stogo paneliais,</w:t>
            </w:r>
          </w:p>
          <w:p w:rsidR="00203195" w:rsidRPr="00D45770" w:rsidRDefault="00203195">
            <w:pPr>
              <w:pStyle w:val="TableParagraph"/>
              <w:spacing w:line="215" w:lineRule="exact"/>
              <w:ind w:left="27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kabelių įvado plokštėmis.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ind w:left="502" w:right="300" w:hanging="16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SC01, CC01 TS 2.4.2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ind w:left="466" w:right="376" w:hanging="65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Rittal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TS8 8806.500</w:t>
            </w:r>
          </w:p>
          <w:p w:rsidR="00552599" w:rsidRPr="00D45770" w:rsidRDefault="008F6BB2" w:rsidP="00552599">
            <w:pPr>
              <w:pStyle w:val="TableParagraph"/>
              <w:ind w:left="466" w:right="376" w:hanging="6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</w:t>
            </w:r>
            <w:r w:rsidR="00552599" w:rsidRPr="00D45770">
              <w:rPr>
                <w:sz w:val="20"/>
                <w:szCs w:val="20"/>
                <w:lang w:val="lt-LT"/>
              </w:rPr>
              <w:t>rba analogas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ind w:left="466" w:right="376" w:hanging="65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ind w:left="466" w:right="376" w:hanging="65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5" w:lineRule="exact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1a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8" w:lineRule="exact"/>
              <w:ind w:left="27" w:right="209" w:hanging="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Spintos montažinė plokštė, 2000mm aukščio spintai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5" w:lineRule="exact"/>
              <w:ind w:left="1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5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5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5" w:lineRule="exact"/>
              <w:ind w:left="608" w:right="58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8" w:lineRule="exact"/>
              <w:ind w:left="27" w:right="209" w:hanging="1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5" w:lineRule="exact"/>
              <w:ind w:left="16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5" w:lineRule="exact"/>
              <w:ind w:left="194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5" w:lineRule="exact"/>
              <w:ind w:left="15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3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10" w:lineRule="exact"/>
              <w:ind w:left="1347" w:right="1327"/>
              <w:jc w:val="center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Spintų priedai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10" w:lineRule="exact"/>
              <w:ind w:left="249" w:right="22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2.4.2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Spintos apšvietimo lempa su rozete, 18 W,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230V, 50 Hz (ilgis – 682 mm)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1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Rittal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38" w:righ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4138.180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1a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Spintos apšvietimo lempos pajungimo kabelis su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jungtimi, 3m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1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Rittal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38" w:righ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4315.100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3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Spintos termostatas, 230VAC, 1NO kontaktas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10" w:lineRule="exact"/>
              <w:ind w:left="1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10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10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Rittal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Spintos   ventiliatorius,   50   m3/h,  maitinimas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230V, su oro filtru, montuojamas į spintos</w:t>
            </w:r>
            <w:r w:rsidR="00D45770" w:rsidRPr="00D45770">
              <w:rPr>
                <w:sz w:val="20"/>
                <w:szCs w:val="20"/>
                <w:lang w:val="lt-LT"/>
              </w:rPr>
              <w:t xml:space="preserve"> </w:t>
            </w:r>
            <w:r w:rsidRPr="00D45770">
              <w:rPr>
                <w:sz w:val="20"/>
                <w:szCs w:val="20"/>
                <w:lang w:val="lt-LT"/>
              </w:rPr>
              <w:t>duris.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1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Rittal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38" w:righ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3322.107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58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tabs>
                <w:tab w:val="left" w:pos="951"/>
                <w:tab w:val="left" w:pos="2031"/>
                <w:tab w:val="left" w:pos="2986"/>
                <w:tab w:val="left" w:pos="3490"/>
              </w:tabs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Spintos</w:t>
            </w:r>
            <w:r w:rsidRPr="00D45770">
              <w:rPr>
                <w:sz w:val="20"/>
                <w:szCs w:val="20"/>
                <w:lang w:val="lt-LT"/>
              </w:rPr>
              <w:tab/>
              <w:t>vėdinimo</w:t>
            </w:r>
            <w:r w:rsidRPr="00D45770">
              <w:rPr>
                <w:sz w:val="20"/>
                <w:szCs w:val="20"/>
                <w:lang w:val="lt-LT"/>
              </w:rPr>
              <w:tab/>
              <w:t>grotelės</w:t>
            </w:r>
            <w:r w:rsidRPr="00D45770">
              <w:rPr>
                <w:sz w:val="20"/>
                <w:szCs w:val="20"/>
                <w:lang w:val="lt-LT"/>
              </w:rPr>
              <w:tab/>
              <w:t>su</w:t>
            </w:r>
            <w:r w:rsidRPr="00D45770">
              <w:rPr>
                <w:sz w:val="20"/>
                <w:szCs w:val="20"/>
                <w:lang w:val="lt-LT"/>
              </w:rPr>
              <w:tab/>
            </w:r>
            <w:r w:rsidRPr="00D45770">
              <w:rPr>
                <w:w w:val="95"/>
                <w:sz w:val="20"/>
                <w:szCs w:val="20"/>
                <w:lang w:val="lt-LT"/>
              </w:rPr>
              <w:t>filtru,</w:t>
            </w:r>
          </w:p>
          <w:p w:rsidR="00203195" w:rsidRPr="00D45770" w:rsidRDefault="00203195">
            <w:pPr>
              <w:pStyle w:val="TableParagraph"/>
              <w:spacing w:line="215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montuojamos į spintos duris.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1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Rittal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</w:t>
            </w:r>
          </w:p>
          <w:p w:rsidR="00203195" w:rsidRPr="00D45770" w:rsidRDefault="00203195">
            <w:pPr>
              <w:pStyle w:val="TableParagraph"/>
              <w:spacing w:line="215" w:lineRule="exact"/>
              <w:ind w:left="38" w:righ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3322.207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23" w:lineRule="exact"/>
              <w:ind w:left="33" w:right="29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5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7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8" w:lineRule="exact"/>
              <w:ind w:left="27" w:right="20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Spintos šoniniai skersiniai, 600 mm gylio spintai.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5" w:lineRule="exact"/>
              <w:ind w:left="1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5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5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Rittal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25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3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8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Spintos skersiniai, 800 mm pločio spintai.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10" w:lineRule="exact"/>
              <w:ind w:left="1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10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10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Rittal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10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3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3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10" w:lineRule="exact"/>
              <w:ind w:left="341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Aparatūra montuojama SC01 spintoje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tabs>
                <w:tab w:val="left" w:pos="1061"/>
                <w:tab w:val="left" w:pos="2311"/>
                <w:tab w:val="left" w:pos="3543"/>
              </w:tabs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Dvipolis</w:t>
            </w:r>
            <w:r w:rsidRPr="00D45770">
              <w:rPr>
                <w:sz w:val="20"/>
                <w:szCs w:val="20"/>
                <w:lang w:val="lt-LT"/>
              </w:rPr>
              <w:tab/>
              <w:t>pagrindinis</w:t>
            </w:r>
            <w:r w:rsidRPr="00D45770">
              <w:rPr>
                <w:sz w:val="20"/>
                <w:szCs w:val="20"/>
                <w:lang w:val="lt-LT"/>
              </w:rPr>
              <w:tab/>
              <w:t>išjungiklis,</w:t>
            </w:r>
            <w:r w:rsidRPr="00D45770">
              <w:rPr>
                <w:sz w:val="20"/>
                <w:szCs w:val="20"/>
                <w:lang w:val="lt-LT"/>
              </w:rPr>
              <w:tab/>
            </w:r>
            <w:r w:rsidRPr="00D45770">
              <w:rPr>
                <w:spacing w:val="-4"/>
                <w:sz w:val="20"/>
                <w:szCs w:val="20"/>
                <w:lang w:val="lt-LT"/>
              </w:rPr>
              <w:t>25A,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Pasukamas. Montuojamas ant DIN bėgelio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37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1SF1, 2SF1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4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Maitinimo šaltinis, įėjimas 230V AC, išėjimas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24V DC, 20A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34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1UZ1-1UZ2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4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2.3.1.5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5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QUINT-PS/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5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1AC/24DC/20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58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23" w:lineRule="exact"/>
              <w:ind w:left="358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Maitinimo šaltinių dubliavimo modulis – diodų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blokas, 2x20A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245" w:right="2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1VS1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49" w:right="22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2.3.1.5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Phoenix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Contact</w:t>
            </w:r>
            <w:proofErr w:type="spellEnd"/>
          </w:p>
          <w:p w:rsidR="00203195" w:rsidRPr="00D45770" w:rsidRDefault="00203195">
            <w:pPr>
              <w:pStyle w:val="TableParagraph"/>
              <w:spacing w:line="217" w:lineRule="exact"/>
              <w:ind w:left="38" w:righ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QUINT-DIODE/40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23" w:lineRule="exact"/>
              <w:ind w:left="36" w:right="29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688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lastRenderedPageBreak/>
              <w:t>4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Dvipolis automatinis išjungiklis, 2A, C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246" w:right="2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3SF1-3SF2,</w:t>
            </w:r>
          </w:p>
          <w:p w:rsidR="00203195" w:rsidRPr="00D45770" w:rsidRDefault="00203195">
            <w:pPr>
              <w:pStyle w:val="TableParagraph"/>
              <w:spacing w:before="4" w:line="228" w:lineRule="exact"/>
              <w:ind w:left="249" w:right="2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5"/>
                <w:sz w:val="20"/>
                <w:szCs w:val="20"/>
                <w:lang w:val="lt-LT"/>
              </w:rPr>
              <w:t xml:space="preserve">24SF1-24SF25 </w:t>
            </w: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17" w:right="10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27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20319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Vienpolis automatinis išjungiklis, 25A, B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37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1SF7, 2SF9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4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69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Vienpolis automatinis išjungiklis, 6A, C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36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1SF4-1SF6,</w:t>
            </w:r>
          </w:p>
          <w:p w:rsidR="00203195" w:rsidRPr="00D45770" w:rsidRDefault="00203195">
            <w:pPr>
              <w:pStyle w:val="TableParagraph"/>
              <w:spacing w:line="230" w:lineRule="atLeast"/>
              <w:ind w:left="428" w:right="207" w:hanging="41"/>
              <w:rPr>
                <w:sz w:val="20"/>
                <w:szCs w:val="20"/>
                <w:lang w:val="lt-LT"/>
              </w:rPr>
            </w:pPr>
            <w:r w:rsidRPr="00D45770">
              <w:rPr>
                <w:w w:val="95"/>
                <w:sz w:val="20"/>
                <w:szCs w:val="20"/>
                <w:lang w:val="lt-LT"/>
              </w:rPr>
              <w:t xml:space="preserve">2SF5-2SF7 </w:t>
            </w: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918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7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Vienpolis automatinis išjungiklis, 2A, C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ind w:left="370" w:right="72" w:hanging="26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2SF2, 2SF3, 1SF3 SF1, SF2,</w:t>
            </w:r>
          </w:p>
          <w:p w:rsidR="00203195" w:rsidRPr="00D45770" w:rsidRDefault="00203195">
            <w:pPr>
              <w:pStyle w:val="TableParagraph"/>
              <w:spacing w:line="228" w:lineRule="exact"/>
              <w:ind w:left="428" w:right="335" w:hanging="5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SF01, SF02 TS 2.3.2.1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7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66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2vnt.-NC01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23" w:lineRule="exact"/>
              <w:ind w:left="366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23" w:lineRule="exact"/>
              <w:ind w:left="366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460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8</w:t>
            </w: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Vienpolis automatinis išjungiklis, 10A, B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23" w:lineRule="exact"/>
              <w:ind w:left="37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1SF2, 2SF4</w:t>
            </w:r>
          </w:p>
          <w:p w:rsidR="00203195" w:rsidRPr="00D45770" w:rsidRDefault="00203195">
            <w:pPr>
              <w:pStyle w:val="TableParagraph"/>
              <w:spacing w:line="217" w:lineRule="exact"/>
              <w:ind w:left="4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23" w:lineRule="exact"/>
              <w:ind w:left="19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4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9</w:t>
            </w:r>
          </w:p>
          <w:p w:rsidR="00203195" w:rsidRPr="00D45770" w:rsidRDefault="00203195" w:rsidP="003B05CE">
            <w:pPr>
              <w:pStyle w:val="TableParagraph"/>
              <w:spacing w:line="214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>
            <w:pPr>
              <w:pStyle w:val="TableParagraph"/>
              <w:tabs>
                <w:tab w:val="left" w:pos="1342"/>
                <w:tab w:val="left" w:pos="1834"/>
                <w:tab w:val="left" w:pos="2504"/>
                <w:tab w:val="left" w:pos="3058"/>
              </w:tabs>
              <w:spacing w:line="214" w:lineRule="exact"/>
              <w:ind w:left="27"/>
              <w:rPr>
                <w:w w:val="95"/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Kontaktorius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</w:t>
            </w:r>
            <w:r w:rsidRPr="00D45770">
              <w:rPr>
                <w:sz w:val="20"/>
                <w:szCs w:val="20"/>
                <w:lang w:val="lt-LT"/>
              </w:rPr>
              <w:tab/>
              <w:t>ritė</w:t>
            </w:r>
            <w:r w:rsidRPr="00D45770">
              <w:rPr>
                <w:sz w:val="20"/>
                <w:szCs w:val="20"/>
                <w:lang w:val="lt-LT"/>
              </w:rPr>
              <w:tab/>
              <w:t>230V</w:t>
            </w:r>
            <w:r w:rsidRPr="00D45770">
              <w:rPr>
                <w:sz w:val="20"/>
                <w:szCs w:val="20"/>
                <w:lang w:val="lt-LT"/>
              </w:rPr>
              <w:tab/>
              <w:t>AC;</w:t>
            </w:r>
            <w:r w:rsidRPr="00D45770">
              <w:rPr>
                <w:sz w:val="20"/>
                <w:szCs w:val="20"/>
                <w:lang w:val="lt-LT"/>
              </w:rPr>
              <w:tab/>
            </w:r>
            <w:r w:rsidRPr="00D45770">
              <w:rPr>
                <w:w w:val="95"/>
                <w:sz w:val="20"/>
                <w:szCs w:val="20"/>
                <w:lang w:val="lt-LT"/>
              </w:rPr>
              <w:t>2NO+2NC</w:t>
            </w:r>
          </w:p>
          <w:p w:rsidR="00203195" w:rsidRPr="00D45770" w:rsidRDefault="00203195">
            <w:pPr>
              <w:pStyle w:val="TableParagraph"/>
              <w:tabs>
                <w:tab w:val="left" w:pos="1342"/>
                <w:tab w:val="left" w:pos="1834"/>
                <w:tab w:val="left" w:pos="2504"/>
                <w:tab w:val="left" w:pos="3058"/>
              </w:tabs>
              <w:spacing w:line="214" w:lineRule="exact"/>
              <w:ind w:left="27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>
            <w:pPr>
              <w:pStyle w:val="TableParagraph"/>
              <w:spacing w:line="214" w:lineRule="exact"/>
              <w:ind w:left="245" w:right="2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K01</w:t>
            </w:r>
          </w:p>
        </w:tc>
        <w:tc>
          <w:tcPr>
            <w:tcW w:w="832" w:type="dxa"/>
          </w:tcPr>
          <w:p w:rsidR="00203195" w:rsidRPr="00D45770" w:rsidRDefault="00203195">
            <w:pPr>
              <w:pStyle w:val="TableParagraph"/>
              <w:spacing w:line="214" w:lineRule="exact"/>
              <w:ind w:left="19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>
            <w:pPr>
              <w:pStyle w:val="TableParagraph"/>
              <w:spacing w:line="214" w:lineRule="exact"/>
              <w:ind w:left="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14" w:lineRule="exact"/>
              <w:ind w:left="126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Shneider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Electric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>
            <w:pPr>
              <w:pStyle w:val="TableParagraph"/>
              <w:spacing w:line="214" w:lineRule="exact"/>
              <w:ind w:left="126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>
            <w:pPr>
              <w:pStyle w:val="TableParagraph"/>
              <w:spacing w:line="214" w:lineRule="exact"/>
              <w:ind w:left="126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09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kontaktai, 20A; AC-1.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09" w:lineRule="exact"/>
              <w:ind w:left="38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2.3.2.3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spacing w:line="209" w:lineRule="exact"/>
              <w:ind w:left="33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LC1D128P7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spacing w:line="209" w:lineRule="exact"/>
              <w:ind w:left="33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spacing w:line="209" w:lineRule="exact"/>
              <w:ind w:left="33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39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before="14"/>
              <w:ind w:left="21" w:right="20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Saugiklis su laikikliu, 1A su LED indikacija, 230VAC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52" w:lineRule="exact"/>
              <w:ind w:left="434" w:right="292" w:hanging="8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1FU1, 2FU1 TS 2.3.2.2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before="14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before="14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39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11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before="14"/>
              <w:ind w:left="2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Signalinės lempos armatūra su integruotu LED</w:t>
            </w:r>
          </w:p>
          <w:p w:rsidR="00203195" w:rsidRPr="00D45770" w:rsidRDefault="00203195" w:rsidP="00804B46">
            <w:pPr>
              <w:pStyle w:val="TableParagraph"/>
              <w:spacing w:before="1"/>
              <w:ind w:left="2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– balta, 230V AC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52" w:lineRule="exact"/>
              <w:ind w:left="434" w:right="282" w:hanging="1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1HL1, 2HL1 TS 2.3.2.6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before="14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before="14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30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before="14"/>
              <w:ind w:left="21" w:right="4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Tarpinė relė, ritė 230V AC; 2CO kontaktas, 6A, su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induktyviniais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filtrais.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434" w:right="398" w:firstLine="24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1K1 TS</w:t>
            </w:r>
            <w:r w:rsidRPr="00D45770">
              <w:rPr>
                <w:spacing w:val="-4"/>
                <w:sz w:val="20"/>
                <w:szCs w:val="20"/>
                <w:lang w:val="lt-LT"/>
              </w:rPr>
              <w:t>2.3.2.3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ind w:left="151" w:right="101" w:firstLine="412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Finder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38.52.0.240.0060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ind w:left="151" w:right="101" w:firstLine="412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ind w:left="151" w:right="101" w:firstLine="412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13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Vieno aukšto gnybtai 2,5mm² (pilki)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38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X1, 24X1, </w:t>
            </w:r>
            <w:r w:rsidRPr="00D45770">
              <w:rPr>
                <w:spacing w:val="-3"/>
                <w:sz w:val="20"/>
                <w:szCs w:val="20"/>
                <w:lang w:val="lt-LT"/>
              </w:rPr>
              <w:t xml:space="preserve">XS24, </w:t>
            </w:r>
            <w:r w:rsidRPr="00D45770">
              <w:rPr>
                <w:sz w:val="20"/>
                <w:szCs w:val="20"/>
                <w:lang w:val="lt-LT"/>
              </w:rPr>
              <w:t>XS13L, XS14L, XS22L, XS23L, XT1,XT2</w:t>
            </w:r>
          </w:p>
          <w:p w:rsidR="00203195" w:rsidRPr="00D45770" w:rsidRDefault="00203195" w:rsidP="00804B46">
            <w:pPr>
              <w:pStyle w:val="TableParagraph"/>
              <w:spacing w:line="215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TS2.3.2.4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5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14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25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Vieno aukšto gnybtai 2,5mm² (mėlyni)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37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X1, XS24,XS13L, XS14L, XS22L, XS23L,</w:t>
            </w:r>
          </w:p>
          <w:p w:rsidR="00203195" w:rsidRPr="00D45770" w:rsidRDefault="00203195" w:rsidP="00804B46">
            <w:pPr>
              <w:pStyle w:val="TableParagraph"/>
              <w:spacing w:line="230" w:lineRule="exact"/>
              <w:ind w:left="434" w:right="39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XT1, XT2 TS 2.3.2.4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5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5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40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Vieno aukšto gnybtai 2,5mm² (PE)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38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X1, 24X1,XS13L, XS14L, XS22L,</w:t>
            </w:r>
          </w:p>
          <w:p w:rsidR="00203195" w:rsidRPr="00D45770" w:rsidRDefault="00203195" w:rsidP="00804B46">
            <w:pPr>
              <w:pStyle w:val="TableParagraph"/>
              <w:spacing w:line="228" w:lineRule="exact"/>
              <w:ind w:left="38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XS23L, XT1, XT2 </w:t>
            </w:r>
            <w:r w:rsidRPr="00D45770">
              <w:rPr>
                <w:sz w:val="20"/>
                <w:szCs w:val="20"/>
                <w:lang w:val="lt-LT"/>
              </w:rPr>
              <w:lastRenderedPageBreak/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16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before="5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804B46">
            <w:pPr>
              <w:pStyle w:val="TableParagraph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Maitinimo įtampos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perjungėjas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16A 230VAC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before="5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804B46">
            <w:pPr>
              <w:pStyle w:val="TableParagraph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2.3.2.8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before="5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804B46">
            <w:pPr>
              <w:pStyle w:val="TableParagraph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before="5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804B46">
            <w:pPr>
              <w:pStyle w:val="TableParagraph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ind w:left="295" w:right="263" w:firstLine="189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Socomec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Asys16A-230</w:t>
            </w:r>
          </w:p>
          <w:p w:rsidR="00203195" w:rsidRPr="00D45770" w:rsidRDefault="00203195" w:rsidP="00804B46">
            <w:pPr>
              <w:pStyle w:val="TableParagraph"/>
              <w:ind w:left="303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arbaanalogas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ind w:left="295" w:right="263" w:firstLine="189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ind w:left="295" w:right="263" w:firstLine="189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17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Montažinių medžiagų komplektas: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2.4.2/ TS 2.4.6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17a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perforuotas lovelis 80x60mm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3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17b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perforuotas lovelis 80x80mm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17c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DIN bėgelis, NS35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17d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profilis L-800mm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17e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laidas 1,5mm²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17f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Įžeminimo šynos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17g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Užbaigimo gnybtai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0" w:lineRule="exact"/>
              <w:ind w:left="491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Įranga montuojama CC01 spintoje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0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DCS-I/O stotis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00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2.3.1.3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6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177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UZ12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13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SIMATIC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Sitop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PSU6200 maitinimo</w:t>
            </w:r>
            <w:r w:rsidR="00002C6D" w:rsidRPr="00D45770">
              <w:rPr>
                <w:sz w:val="20"/>
                <w:szCs w:val="20"/>
                <w:lang w:val="lt-LT"/>
              </w:rPr>
              <w:t xml:space="preserve"> </w:t>
            </w:r>
            <w:r w:rsidRPr="00D45770">
              <w:rPr>
                <w:sz w:val="20"/>
                <w:szCs w:val="20"/>
                <w:lang w:val="lt-LT"/>
              </w:rPr>
              <w:t>šaltinis.</w:t>
            </w:r>
          </w:p>
          <w:p w:rsidR="00203195" w:rsidRPr="00D45770" w:rsidRDefault="00203195" w:rsidP="00804B46">
            <w:pPr>
              <w:pStyle w:val="TableParagraph"/>
              <w:spacing w:before="4" w:line="228" w:lineRule="exact"/>
              <w:ind w:left="28" w:right="20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Įėjimas: 120/230 V AC. Išėjimas: 24 V/10  A DC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spacing w:line="213" w:lineRule="exact"/>
              <w:ind w:left="34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Siemens,</w:t>
            </w:r>
          </w:p>
          <w:p w:rsidR="00203195" w:rsidRPr="00D45770" w:rsidRDefault="00203195" w:rsidP="00804B46">
            <w:pPr>
              <w:pStyle w:val="TableParagraph"/>
              <w:spacing w:line="229" w:lineRule="exact"/>
              <w:ind w:left="37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6EP3334-7SB00-</w:t>
            </w:r>
          </w:p>
          <w:p w:rsidR="00203195" w:rsidRPr="00D45770" w:rsidRDefault="00203195" w:rsidP="00804B46">
            <w:pPr>
              <w:pStyle w:val="TableParagraph"/>
              <w:spacing w:line="216" w:lineRule="exact"/>
              <w:ind w:left="31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3AX0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1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1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Tinklo adapteris 2xRJ45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127" w:right="95" w:hanging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Siemens, </w:t>
            </w:r>
            <w:r w:rsidRPr="00D45770">
              <w:rPr>
                <w:w w:val="95"/>
                <w:sz w:val="20"/>
                <w:szCs w:val="20"/>
                <w:lang w:val="lt-LT"/>
              </w:rPr>
              <w:t>6ES7193-6AR00-</w:t>
            </w:r>
          </w:p>
          <w:p w:rsidR="00203195" w:rsidRPr="00D45770" w:rsidRDefault="00203195" w:rsidP="00804B46">
            <w:pPr>
              <w:pStyle w:val="TableParagraph"/>
              <w:spacing w:line="217" w:lineRule="exact"/>
              <w:ind w:left="32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0AA0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5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TPI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TP900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comfort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operatoriaus panelė, maitinimas 24VDC, komunikacijos min 1xPN(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Profinet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134" w:right="98" w:hanging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Siemens, </w:t>
            </w:r>
            <w:r w:rsidRPr="00D45770">
              <w:rPr>
                <w:w w:val="95"/>
                <w:sz w:val="20"/>
                <w:szCs w:val="20"/>
                <w:lang w:val="lt-LT"/>
              </w:rPr>
              <w:t>6AV2124-0JC01-</w:t>
            </w:r>
          </w:p>
          <w:p w:rsidR="00203195" w:rsidRPr="00D45770" w:rsidRDefault="00203195" w:rsidP="00804B46">
            <w:pPr>
              <w:pStyle w:val="TableParagraph"/>
              <w:spacing w:line="217" w:lineRule="exact"/>
              <w:ind w:left="31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0AX0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5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174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A0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SIMATIC DP, ET200SP, DCS</w:t>
            </w:r>
            <w:r w:rsidR="00D45770">
              <w:rPr>
                <w:sz w:val="20"/>
                <w:szCs w:val="20"/>
                <w:lang w:val="lt-LT"/>
              </w:rPr>
              <w:t xml:space="preserve"> </w:t>
            </w:r>
            <w:r w:rsidRPr="00D45770">
              <w:rPr>
                <w:sz w:val="20"/>
                <w:szCs w:val="20"/>
                <w:lang w:val="lt-LT"/>
              </w:rPr>
              <w:t>procesorius</w:t>
            </w:r>
          </w:p>
          <w:p w:rsidR="00203195" w:rsidRPr="00D45770" w:rsidRDefault="00203195" w:rsidP="00804B46">
            <w:pPr>
              <w:pStyle w:val="TableParagraph"/>
              <w:tabs>
                <w:tab w:val="left" w:pos="1835"/>
                <w:tab w:val="left" w:pos="3484"/>
              </w:tabs>
              <w:spacing w:before="4" w:line="228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CPU1512SP-1PN</w:t>
            </w:r>
            <w:r w:rsidRPr="00D45770">
              <w:rPr>
                <w:sz w:val="20"/>
                <w:szCs w:val="20"/>
                <w:lang w:val="lt-LT"/>
              </w:rPr>
              <w:tab/>
              <w:t>Komunikacijos:</w:t>
            </w:r>
            <w:r w:rsidRPr="00D45770">
              <w:rPr>
                <w:sz w:val="20"/>
                <w:szCs w:val="20"/>
                <w:lang w:val="lt-LT"/>
              </w:rPr>
              <w:tab/>
              <w:t>2xPN (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Profinet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122" w:right="86" w:hanging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Siemens, 6ES7512-1DK01-</w:t>
            </w:r>
          </w:p>
          <w:p w:rsidR="00203195" w:rsidRPr="00D45770" w:rsidRDefault="00203195" w:rsidP="00804B46">
            <w:pPr>
              <w:pStyle w:val="TableParagraph"/>
              <w:spacing w:line="215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0AB0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D63BEA" w:rsidP="00804B46">
            <w:pPr>
              <w:pStyle w:val="TableParagrap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Derinti su užsakovu plėtimo galimybę.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5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179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A1-A6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Analoginių įėjimų modulis SIMATIC SM134, 8AI. Paskirtis – 0/4...20mA.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139" w:right="102" w:hanging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Siemens, 6ES7134-6GF00-</w:t>
            </w:r>
          </w:p>
          <w:p w:rsidR="00203195" w:rsidRPr="00D45770" w:rsidRDefault="00203195" w:rsidP="00804B46">
            <w:pPr>
              <w:pStyle w:val="TableParagraph"/>
              <w:spacing w:line="217" w:lineRule="exact"/>
              <w:ind w:left="31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0AA1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5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179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A7-A9</w:t>
            </w:r>
          </w:p>
        </w:tc>
        <w:tc>
          <w:tcPr>
            <w:tcW w:w="3974" w:type="dxa"/>
          </w:tcPr>
          <w:p w:rsidR="00203195" w:rsidRPr="00D45770" w:rsidRDefault="00203195" w:rsidP="00804B46">
            <w:pPr>
              <w:pStyle w:val="TableParagraph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Analoginių išėjimų modulis SIMATIC SM135, 4AOxU/I ST. Paskirtis – 0/4...20 mA,0-10V,</w:t>
            </w:r>
          </w:p>
          <w:p w:rsidR="00203195" w:rsidRPr="00D45770" w:rsidRDefault="00203195" w:rsidP="00804B46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U/I, diagnostika.</w:t>
            </w:r>
          </w:p>
        </w:tc>
        <w:tc>
          <w:tcPr>
            <w:tcW w:w="1700" w:type="dxa"/>
          </w:tcPr>
          <w:p w:rsidR="00203195" w:rsidRPr="00D45770" w:rsidRDefault="00203195" w:rsidP="00804B46">
            <w:pPr>
              <w:pStyle w:val="TableParagraph"/>
              <w:ind w:left="122" w:right="86" w:hanging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Siemens, 6ES7135-6HD00-</w:t>
            </w:r>
          </w:p>
          <w:p w:rsidR="00203195" w:rsidRPr="00D45770" w:rsidRDefault="00203195" w:rsidP="00804B46">
            <w:pPr>
              <w:pStyle w:val="TableParagraph"/>
              <w:spacing w:line="217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0BA1</w:t>
            </w:r>
          </w:p>
        </w:tc>
        <w:tc>
          <w:tcPr>
            <w:tcW w:w="832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04B46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04B46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3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spacing w:before="1"/>
              <w:ind w:left="177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>A10-A13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 xml:space="preserve">Diskretinių įėjimų modulis SIMATIC SM131, </w:t>
            </w:r>
            <w:r w:rsidRPr="00D45770">
              <w:rPr>
                <w:sz w:val="20"/>
                <w:szCs w:val="20"/>
                <w:lang w:val="lt-LT"/>
              </w:rPr>
              <w:lastRenderedPageBreak/>
              <w:t>16xDI ST, 24VDC.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ind w:left="127" w:right="93" w:hanging="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 xml:space="preserve">Siemens, </w:t>
            </w:r>
            <w:r w:rsidRPr="00D45770">
              <w:rPr>
                <w:w w:val="95"/>
                <w:sz w:val="20"/>
                <w:szCs w:val="20"/>
                <w:lang w:val="lt-LT"/>
              </w:rPr>
              <w:lastRenderedPageBreak/>
              <w:t>6ES7131-6BH00-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0BA0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2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2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5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177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A14-A16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Diskretinių išėjimų modulis SIMATIC SM132, 16xDO ST, 24V DC, 0,5A.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ind w:left="127" w:right="93" w:hanging="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Siemens, </w:t>
            </w:r>
            <w:r w:rsidRPr="00D45770">
              <w:rPr>
                <w:w w:val="95"/>
                <w:sz w:val="20"/>
                <w:szCs w:val="20"/>
                <w:lang w:val="lt-LT"/>
              </w:rPr>
              <w:t>6ES7132-6BH00-</w:t>
            </w:r>
          </w:p>
          <w:p w:rsidR="00203195" w:rsidRPr="00D45770" w:rsidRDefault="00203195" w:rsidP="00DF23FE">
            <w:pPr>
              <w:pStyle w:val="TableParagraph"/>
              <w:spacing w:line="215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0BA0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5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ind w:left="28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ind w:left="127" w:right="93" w:hanging="3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1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2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00" w:lineRule="exact"/>
              <w:ind w:left="28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Siemens montažiniai priedai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tabs>
                <w:tab w:val="left" w:pos="1218"/>
                <w:tab w:val="left" w:pos="2358"/>
                <w:tab w:val="left" w:pos="3397"/>
              </w:tabs>
              <w:spacing w:line="214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SIMATIC</w:t>
            </w:r>
            <w:r w:rsidRPr="00D45770">
              <w:rPr>
                <w:sz w:val="20"/>
                <w:szCs w:val="20"/>
                <w:lang w:val="lt-LT"/>
              </w:rPr>
              <w:tab/>
              <w:t>ET200SP</w:t>
            </w:r>
            <w:r w:rsidRPr="00D45770">
              <w:rPr>
                <w:sz w:val="20"/>
                <w:szCs w:val="20"/>
                <w:lang w:val="lt-LT"/>
              </w:rPr>
              <w:tab/>
              <w:t>16+2pin</w:t>
            </w:r>
            <w:r w:rsidRPr="00D45770">
              <w:rPr>
                <w:sz w:val="20"/>
                <w:szCs w:val="20"/>
                <w:lang w:val="lt-LT"/>
              </w:rPr>
              <w:tab/>
              <w:t>BU15-</w:t>
            </w:r>
          </w:p>
          <w:p w:rsidR="00203195" w:rsidRPr="00D45770" w:rsidRDefault="00203195" w:rsidP="00DF23FE">
            <w:pPr>
              <w:pStyle w:val="TableParagraph"/>
              <w:tabs>
                <w:tab w:val="left" w:pos="1314"/>
                <w:tab w:val="left" w:pos="2226"/>
                <w:tab w:val="left" w:pos="3395"/>
              </w:tabs>
              <w:spacing w:before="1" w:line="23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P16+A0+2D</w:t>
            </w:r>
            <w:r w:rsidRPr="00D45770">
              <w:rPr>
                <w:sz w:val="20"/>
                <w:szCs w:val="20"/>
                <w:lang w:val="lt-LT"/>
              </w:rPr>
              <w:tab/>
              <w:t>priekinė</w:t>
            </w:r>
            <w:r w:rsidRPr="00D45770">
              <w:rPr>
                <w:sz w:val="20"/>
                <w:szCs w:val="20"/>
                <w:lang w:val="lt-LT"/>
              </w:rPr>
              <w:tab/>
              <w:t>terminalinė</w:t>
            </w:r>
            <w:r w:rsidRPr="00D45770">
              <w:rPr>
                <w:sz w:val="20"/>
                <w:szCs w:val="20"/>
                <w:lang w:val="lt-LT"/>
              </w:rPr>
              <w:tab/>
            </w:r>
            <w:r w:rsidRPr="00D45770">
              <w:rPr>
                <w:spacing w:val="-4"/>
                <w:sz w:val="20"/>
                <w:szCs w:val="20"/>
                <w:lang w:val="lt-LT"/>
              </w:rPr>
              <w:t xml:space="preserve">jungtis </w:t>
            </w:r>
            <w:r w:rsidRPr="00D45770">
              <w:rPr>
                <w:sz w:val="20"/>
                <w:szCs w:val="20"/>
                <w:lang w:val="lt-LT"/>
              </w:rPr>
              <w:t>(„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separate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” max.24VDC/10A)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14" w:lineRule="exact"/>
              <w:ind w:left="34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Siemens,</w:t>
            </w:r>
          </w:p>
          <w:p w:rsidR="00203195" w:rsidRPr="00D45770" w:rsidRDefault="00203195" w:rsidP="00DF23FE">
            <w:pPr>
              <w:pStyle w:val="TableParagraph"/>
              <w:spacing w:line="229" w:lineRule="exact"/>
              <w:ind w:left="37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6ES7193-6BP00-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31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0DA0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15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15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tabs>
                <w:tab w:val="left" w:pos="1218"/>
                <w:tab w:val="left" w:pos="2358"/>
                <w:tab w:val="left" w:pos="3397"/>
              </w:tabs>
              <w:spacing w:line="223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SIMATIC</w:t>
            </w:r>
            <w:r w:rsidRPr="00D45770">
              <w:rPr>
                <w:sz w:val="20"/>
                <w:szCs w:val="20"/>
                <w:lang w:val="lt-LT"/>
              </w:rPr>
              <w:tab/>
              <w:t>ET200SP</w:t>
            </w:r>
            <w:r w:rsidRPr="00D45770">
              <w:rPr>
                <w:sz w:val="20"/>
                <w:szCs w:val="20"/>
                <w:lang w:val="lt-LT"/>
              </w:rPr>
              <w:tab/>
              <w:t>16+2pin</w:t>
            </w:r>
            <w:r w:rsidRPr="00D45770">
              <w:rPr>
                <w:sz w:val="20"/>
                <w:szCs w:val="20"/>
                <w:lang w:val="lt-LT"/>
              </w:rPr>
              <w:tab/>
              <w:t>BU15-</w:t>
            </w:r>
          </w:p>
          <w:p w:rsidR="00203195" w:rsidRPr="00D45770" w:rsidRDefault="00203195" w:rsidP="00DF23FE">
            <w:pPr>
              <w:pStyle w:val="TableParagraph"/>
              <w:tabs>
                <w:tab w:val="left" w:pos="1314"/>
                <w:tab w:val="left" w:pos="2226"/>
                <w:tab w:val="left" w:pos="3395"/>
              </w:tabs>
              <w:spacing w:line="230" w:lineRule="atLeas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P16+A0+2D</w:t>
            </w:r>
            <w:r w:rsidRPr="00D45770">
              <w:rPr>
                <w:sz w:val="20"/>
                <w:szCs w:val="20"/>
                <w:lang w:val="lt-LT"/>
              </w:rPr>
              <w:tab/>
              <w:t>priekinė</w:t>
            </w:r>
            <w:r w:rsidRPr="00D45770">
              <w:rPr>
                <w:sz w:val="20"/>
                <w:szCs w:val="20"/>
                <w:lang w:val="lt-LT"/>
              </w:rPr>
              <w:tab/>
              <w:t>terminalinė</w:t>
            </w:r>
            <w:r w:rsidRPr="00D45770">
              <w:rPr>
                <w:sz w:val="20"/>
                <w:szCs w:val="20"/>
                <w:lang w:val="lt-LT"/>
              </w:rPr>
              <w:tab/>
            </w:r>
            <w:r w:rsidRPr="00D45770">
              <w:rPr>
                <w:spacing w:val="-4"/>
                <w:sz w:val="20"/>
                <w:szCs w:val="20"/>
                <w:lang w:val="lt-LT"/>
              </w:rPr>
              <w:t xml:space="preserve">jungtis </w:t>
            </w:r>
            <w:r w:rsidRPr="00D45770">
              <w:rPr>
                <w:sz w:val="20"/>
                <w:szCs w:val="20"/>
                <w:lang w:val="lt-LT"/>
              </w:rPr>
              <w:t>(„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jumpered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” max.24VDC/10A)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ind w:left="144" w:right="110" w:hanging="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Siemens, </w:t>
            </w:r>
            <w:r w:rsidRPr="00D45770">
              <w:rPr>
                <w:w w:val="95"/>
                <w:sz w:val="20"/>
                <w:szCs w:val="20"/>
                <w:lang w:val="lt-LT"/>
              </w:rPr>
              <w:t>6ES7193-6BP00-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0BA0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SIMATIC ET200SP profilinė šyna, 483mm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4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Siemens,</w:t>
            </w:r>
          </w:p>
          <w:p w:rsidR="00203195" w:rsidRPr="00D45770" w:rsidRDefault="00203195" w:rsidP="00DF23FE">
            <w:pPr>
              <w:pStyle w:val="TableParagraph"/>
              <w:spacing w:line="215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6ES5710-8MA11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25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Ekrano prijungimo jungtis, 5vnt.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37" w:lineRule="auto"/>
              <w:ind w:left="144" w:right="110" w:hanging="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Siemens, </w:t>
            </w:r>
            <w:r w:rsidRPr="00D45770">
              <w:rPr>
                <w:w w:val="95"/>
                <w:sz w:val="20"/>
                <w:szCs w:val="20"/>
                <w:lang w:val="lt-LT"/>
              </w:rPr>
              <w:t>6ES7193-6SC00-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32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1AM0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5" w:lineRule="exact"/>
              <w:ind w:left="20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5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9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0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El. aparatūra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1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Vienpolis automatinis išjungiklis, 2A, C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13" w:lineRule="exact"/>
              <w:ind w:left="376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2SF1, 2SF2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43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13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1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Vienpolis automatinis išjungiklis, 10A, C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., su papildomu 1NO kontaktu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4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1SF1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Dvipolis automatinis išjungiklis, 6A, C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12SF1, 12SF2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tabs>
                <w:tab w:val="left" w:pos="935"/>
                <w:tab w:val="left" w:pos="2089"/>
                <w:tab w:val="left" w:pos="3191"/>
                <w:tab w:val="left" w:pos="3805"/>
              </w:tabs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Dvipolis</w:t>
            </w:r>
            <w:r w:rsidRPr="00D45770">
              <w:rPr>
                <w:sz w:val="20"/>
                <w:szCs w:val="20"/>
                <w:lang w:val="lt-LT"/>
              </w:rPr>
              <w:tab/>
              <w:t>automatinis</w:t>
            </w:r>
            <w:r w:rsidRPr="00D45770">
              <w:rPr>
                <w:sz w:val="20"/>
                <w:szCs w:val="20"/>
                <w:lang w:val="lt-LT"/>
              </w:rPr>
              <w:tab/>
              <w:t>išjungiklis,</w:t>
            </w:r>
            <w:r w:rsidRPr="00D45770">
              <w:rPr>
                <w:sz w:val="20"/>
                <w:szCs w:val="20"/>
                <w:lang w:val="lt-LT"/>
              </w:rPr>
              <w:tab/>
              <w:t>10A,</w:t>
            </w:r>
            <w:r w:rsidRPr="00D45770">
              <w:rPr>
                <w:sz w:val="20"/>
                <w:szCs w:val="20"/>
                <w:lang w:val="lt-LT"/>
              </w:rPr>
              <w:tab/>
            </w:r>
            <w:r w:rsidRPr="00D45770">
              <w:rPr>
                <w:spacing w:val="-19"/>
                <w:sz w:val="20"/>
                <w:szCs w:val="20"/>
                <w:lang w:val="lt-LT"/>
              </w:rPr>
              <w:t>C</w:t>
            </w:r>
          </w:p>
          <w:p w:rsidR="00203195" w:rsidRPr="00D45770" w:rsidRDefault="00203195" w:rsidP="00DF23FE">
            <w:pPr>
              <w:pStyle w:val="TableParagraph"/>
              <w:spacing w:line="215" w:lineRule="exact"/>
              <w:ind w:left="28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charakt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4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12SF3</w:t>
            </w:r>
          </w:p>
          <w:p w:rsidR="00203195" w:rsidRPr="00D45770" w:rsidRDefault="00203195" w:rsidP="00DF23FE">
            <w:pPr>
              <w:pStyle w:val="TableParagraph"/>
              <w:spacing w:line="215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2.3.2.1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42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before="17"/>
              <w:ind w:left="21" w:right="20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Saugiklis su laikikliu, 1A su LED indikacija, 230VAC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before="4" w:line="250" w:lineRule="exact"/>
              <w:ind w:left="434" w:right="381" w:firstLine="18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1FU1 TS 2.3.2.2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before="17"/>
              <w:ind w:left="20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before="17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spacing w:before="10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before="14" w:line="242" w:lineRule="auto"/>
              <w:ind w:left="2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Saugiklis su laikikliu, 0.5A su LED indikacija, 230VAC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before="14" w:line="261" w:lineRule="auto"/>
              <w:ind w:left="146" w:right="110" w:hanging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FUH2/1, FUL2/1 FUP2/2, FUH3/2, FUL3/2 FUH5/1,</w:t>
            </w:r>
            <w:r w:rsidRPr="00D45770">
              <w:rPr>
                <w:spacing w:val="-3"/>
                <w:sz w:val="20"/>
                <w:szCs w:val="20"/>
                <w:lang w:val="lt-LT"/>
              </w:rPr>
              <w:t>FUH6/1</w:t>
            </w:r>
          </w:p>
          <w:p w:rsidR="00203195" w:rsidRPr="00D45770" w:rsidRDefault="00203195" w:rsidP="00DF23FE">
            <w:pPr>
              <w:pStyle w:val="TableParagraph"/>
              <w:spacing w:line="228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2.3.2.2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before="14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before="14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7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7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7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37" w:lineRule="auto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Analoginio signalo dubliavimo modulis su signalo izoliavimu, maitinimas 24VDC,įėjimas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>1x4-20mA, išėjimas 2x4-20mA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25" w:lineRule="exact"/>
              <w:ind w:left="43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>TS 2.3.1.6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5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5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spacing w:line="237" w:lineRule="auto"/>
              <w:ind w:left="507" w:right="103" w:hanging="35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GM International D1010D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spacing w:line="237" w:lineRule="auto"/>
              <w:ind w:left="507" w:right="103" w:hanging="353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spacing w:line="237" w:lineRule="auto"/>
              <w:ind w:left="507" w:right="103" w:hanging="353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7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8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tabs>
                <w:tab w:val="left" w:pos="1141"/>
                <w:tab w:val="left" w:pos="1211"/>
                <w:tab w:val="left" w:pos="2041"/>
                <w:tab w:val="left" w:pos="2072"/>
                <w:tab w:val="left" w:pos="2682"/>
                <w:tab w:val="left" w:pos="2989"/>
                <w:tab w:val="left" w:pos="3441"/>
              </w:tabs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Diskretinio</w:t>
            </w:r>
            <w:r w:rsidRPr="00D45770">
              <w:rPr>
                <w:sz w:val="20"/>
                <w:szCs w:val="20"/>
                <w:lang w:val="lt-LT"/>
              </w:rPr>
              <w:tab/>
            </w:r>
            <w:r w:rsidRPr="00D45770">
              <w:rPr>
                <w:sz w:val="20"/>
                <w:szCs w:val="20"/>
                <w:lang w:val="lt-LT"/>
              </w:rPr>
              <w:tab/>
              <w:t>signalo</w:t>
            </w:r>
            <w:r w:rsidRPr="00D45770">
              <w:rPr>
                <w:sz w:val="20"/>
                <w:szCs w:val="20"/>
                <w:lang w:val="lt-LT"/>
              </w:rPr>
              <w:tab/>
            </w:r>
            <w:r w:rsidRPr="00D45770">
              <w:rPr>
                <w:sz w:val="20"/>
                <w:szCs w:val="20"/>
                <w:lang w:val="lt-LT"/>
              </w:rPr>
              <w:tab/>
              <w:t>barjeras</w:t>
            </w:r>
            <w:r w:rsidRPr="00D45770">
              <w:rPr>
                <w:sz w:val="20"/>
                <w:szCs w:val="20"/>
                <w:lang w:val="lt-LT"/>
              </w:rPr>
              <w:tab/>
              <w:t>izoliatorius, maitinimas</w:t>
            </w:r>
            <w:r w:rsidRPr="00D45770">
              <w:rPr>
                <w:sz w:val="20"/>
                <w:szCs w:val="20"/>
                <w:lang w:val="lt-LT"/>
              </w:rPr>
              <w:tab/>
              <w:t>24VDC,</w:t>
            </w:r>
            <w:r w:rsidRPr="00D45770">
              <w:rPr>
                <w:sz w:val="20"/>
                <w:szCs w:val="20"/>
                <w:lang w:val="lt-LT"/>
              </w:rPr>
              <w:tab/>
              <w:t>2xDI</w:t>
            </w:r>
            <w:r w:rsidRPr="00D45770">
              <w:rPr>
                <w:sz w:val="20"/>
                <w:szCs w:val="20"/>
                <w:lang w:val="lt-LT"/>
              </w:rPr>
              <w:tab/>
              <w:t>kanalo</w:t>
            </w:r>
            <w:r w:rsidRPr="00D45770">
              <w:rPr>
                <w:sz w:val="20"/>
                <w:szCs w:val="20"/>
                <w:lang w:val="lt-LT"/>
              </w:rPr>
              <w:tab/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Exi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(a)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sensorius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434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2.3.1.7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ind w:left="507" w:right="103" w:hanging="35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GM International D5030D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ind w:left="507" w:right="103" w:hanging="353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ind w:left="507" w:right="103" w:hanging="353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5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9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ind w:left="28" w:right="136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Tarpinė relė, ritė 24V DC; 2CO kontaktas, 6A, su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induktyviniais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filtrais.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ind w:left="372" w:right="338" w:hanging="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K1-K52, K100-K139TS 2.3.2.3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90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ind w:left="151" w:right="101" w:firstLine="412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Finder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38.52.7.024.0060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ind w:left="151" w:right="101" w:firstLine="412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ind w:left="151" w:right="101" w:firstLine="412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10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Tarpinė relė, ritė 230V AC; 2CO kontaktas, 6A,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su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induktyviniais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filtrais.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KA1-KA12, 1K2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2.3.2.3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13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9" w:right="1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Finder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</w:t>
            </w:r>
          </w:p>
          <w:p w:rsidR="00203195" w:rsidRPr="00D45770" w:rsidRDefault="00203195" w:rsidP="00DF23FE">
            <w:pPr>
              <w:pStyle w:val="TableParagraph"/>
              <w:spacing w:line="217" w:lineRule="exact"/>
              <w:ind w:left="33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38.52.0.240.0060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9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9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11</w:t>
            </w:r>
          </w:p>
        </w:tc>
        <w:tc>
          <w:tcPr>
            <w:tcW w:w="3974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Dviejų aukštų gnybtai 2,5mm² (pilki)</w:t>
            </w:r>
          </w:p>
        </w:tc>
        <w:tc>
          <w:tcPr>
            <w:tcW w:w="1700" w:type="dxa"/>
          </w:tcPr>
          <w:p w:rsidR="00203195" w:rsidRPr="00D45770" w:rsidRDefault="00203195" w:rsidP="00DF23FE">
            <w:pPr>
              <w:pStyle w:val="TableParagraph"/>
              <w:ind w:left="38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XA12, XE11, XE12 XE21, XE23, XE31 XE51, XEI1, XET1 XL1, XL2, XLM1 XS13, XS13L XS14L, XS22L, XS22-XS24, XS52</w:t>
            </w:r>
          </w:p>
          <w:p w:rsidR="00203195" w:rsidRPr="00D45770" w:rsidRDefault="00203195" w:rsidP="00DF23FE">
            <w:pPr>
              <w:pStyle w:val="TableParagraph"/>
              <w:spacing w:line="230" w:lineRule="atLeast"/>
              <w:ind w:left="38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XSI1, XSI2, XST1 TS 2.3.2.4</w:t>
            </w:r>
          </w:p>
        </w:tc>
        <w:tc>
          <w:tcPr>
            <w:tcW w:w="832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2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DF23FE">
            <w:pPr>
              <w:pStyle w:val="TableParagraph"/>
              <w:spacing w:line="223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140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DF23F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2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2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Vieno aukšto gnybtai 2,5mm² (mėlyni)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ind w:left="29" w:right="-15" w:hanging="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XL1, XL2, XLM1 XS13L, XS14L, XS22L, XS23L-24L</w:t>
            </w:r>
          </w:p>
          <w:p w:rsidR="00203195" w:rsidRPr="00D45770" w:rsidRDefault="00203195" w:rsidP="00CF47CA">
            <w:pPr>
              <w:pStyle w:val="TableParagraph"/>
              <w:spacing w:line="217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2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2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13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Vieno aukšto gnybtai 2,5mm² (PE)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ind w:left="38" w:right="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XE11, XE12, XE21 XE23, XE31, XE51 XEI1, XET1</w:t>
            </w:r>
          </w:p>
          <w:p w:rsidR="00203195" w:rsidRPr="00D45770" w:rsidRDefault="00203195" w:rsidP="00CF47CA">
            <w:pPr>
              <w:pStyle w:val="TableParagraph"/>
              <w:spacing w:line="230" w:lineRule="exact"/>
              <w:ind w:left="434" w:right="398" w:hanging="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XL1, XL2 TS 2.3.2.4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09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14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09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Vieno aukšto gnybtai 2,5mm² (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Exia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sistemai)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09" w:lineRule="exact"/>
              <w:ind w:left="38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09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09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Montažinių medžiagų komplektas: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6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2.4.2/ TS 2.4.6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15a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perforuotas lovelis 80x60mm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15b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perforuotas lovelis 80x80mm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15c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DIN bėgelis, NS35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15d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profilis L-800mm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15e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laidas 1,5mm²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>15f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 laidas 0,75mm²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15g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Įžeminimo šynos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15h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Užbaigimo gnybtai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Operatoriaus darbo stoties įranga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2.3.1.4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Pastatoma serverių spinta 8U,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perforuota,su</w:t>
            </w:r>
            <w:proofErr w:type="spellEnd"/>
          </w:p>
          <w:p w:rsidR="00203195" w:rsidRPr="00D45770" w:rsidRDefault="00203195" w:rsidP="00CF47CA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aušinimo 1U panele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before="108"/>
              <w:ind w:left="52" w:right="24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before="108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Derinti su užsakovu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Kompiuteris su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Ethernet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ryšio plokšte, Step7</w:t>
            </w:r>
          </w:p>
          <w:p w:rsidR="00203195" w:rsidRPr="00D45770" w:rsidRDefault="00203195" w:rsidP="00CF47CA">
            <w:pPr>
              <w:pStyle w:val="TableParagraph"/>
              <w:spacing w:before="4" w:line="228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(TIA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portal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) programinė įranga, MS Office 2017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Home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and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Business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Englishpaketas</w:t>
            </w:r>
            <w:proofErr w:type="spellEnd"/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before="5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CF47CA">
            <w:pPr>
              <w:pStyle w:val="TableParagraph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before="5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CF47CA">
            <w:pPr>
              <w:pStyle w:val="TableParagraph"/>
              <w:ind w:left="52" w:right="24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before="5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CF47CA">
            <w:pPr>
              <w:pStyle w:val="TableParagraph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Derinti su užsakovu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2a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WinCC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SCADA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licenzija</w:t>
            </w:r>
            <w:proofErr w:type="spellEnd"/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2" w:right="25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Derinti su užsakovu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DC2909" w:rsidP="00CF47CA">
            <w:pPr>
              <w:pStyle w:val="TableParagraph"/>
              <w:spacing w:line="223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Monitorius 28</w:t>
            </w:r>
            <w:r w:rsidR="00203195" w:rsidRPr="00D45770">
              <w:rPr>
                <w:sz w:val="20"/>
                <w:szCs w:val="20"/>
                <w:lang w:val="lt-LT"/>
              </w:rPr>
              <w:t xml:space="preserve">“, </w:t>
            </w:r>
            <w:r w:rsidR="00647BD0" w:rsidRPr="00D45770">
              <w:rPr>
                <w:sz w:val="20"/>
                <w:szCs w:val="20"/>
                <w:lang w:val="lt-LT"/>
              </w:rPr>
              <w:t xml:space="preserve">formatas16:9, </w:t>
            </w:r>
            <w:proofErr w:type="spellStart"/>
            <w:r w:rsidR="00203195" w:rsidRPr="00D45770">
              <w:rPr>
                <w:sz w:val="20"/>
                <w:szCs w:val="20"/>
                <w:lang w:val="lt-LT"/>
              </w:rPr>
              <w:t>Full</w:t>
            </w:r>
            <w:proofErr w:type="spellEnd"/>
            <w:r w:rsidR="00203195" w:rsidRPr="00D45770">
              <w:rPr>
                <w:sz w:val="20"/>
                <w:szCs w:val="20"/>
                <w:lang w:val="lt-LT"/>
              </w:rPr>
              <w:t xml:space="preserve"> HD, DP, HDMI,DVI-D,</w:t>
            </w:r>
          </w:p>
          <w:p w:rsidR="00203195" w:rsidRPr="00D45770" w:rsidRDefault="00203195" w:rsidP="00CF47CA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VGA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analog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230VAC 50 Hz EU.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before="108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before="108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647BD0" w:rsidP="00CF47CA">
            <w:pPr>
              <w:pStyle w:val="TableParagraph"/>
              <w:spacing w:before="108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Derinti su užsakovu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Kompiuterinė 3 klavišų pelė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Derinti su užsakovu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USB funkcinė klaviatūra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Derinti su užsakovu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Spalvotas A4 formato lazerinis spau</w:t>
            </w:r>
            <w:r w:rsidR="00D45770">
              <w:rPr>
                <w:sz w:val="20"/>
                <w:szCs w:val="20"/>
                <w:lang w:val="lt-LT"/>
              </w:rPr>
              <w:t>s</w:t>
            </w:r>
            <w:r w:rsidRPr="00D45770">
              <w:rPr>
                <w:sz w:val="20"/>
                <w:szCs w:val="20"/>
                <w:lang w:val="lt-LT"/>
              </w:rPr>
              <w:t>dintuvas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Derinti su užsakovu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0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7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tabs>
                <w:tab w:val="left" w:pos="582"/>
                <w:tab w:val="left" w:pos="1653"/>
                <w:tab w:val="left" w:pos="2241"/>
                <w:tab w:val="left" w:pos="3001"/>
              </w:tabs>
              <w:spacing w:line="223" w:lineRule="exact"/>
              <w:ind w:left="28" w:right="-15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Usb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ab/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ilgintuvas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</w:t>
            </w:r>
            <w:r w:rsidRPr="00D45770">
              <w:rPr>
                <w:sz w:val="20"/>
                <w:szCs w:val="20"/>
                <w:lang w:val="lt-LT"/>
              </w:rPr>
              <w:tab/>
              <w:t>10m</w:t>
            </w:r>
            <w:r w:rsidRPr="00D45770">
              <w:rPr>
                <w:sz w:val="20"/>
                <w:szCs w:val="20"/>
                <w:lang w:val="lt-LT"/>
              </w:rPr>
              <w:tab/>
              <w:t>(pelės,</w:t>
            </w:r>
            <w:r w:rsidRPr="00D45770">
              <w:rPr>
                <w:sz w:val="20"/>
                <w:szCs w:val="20"/>
                <w:lang w:val="lt-LT"/>
              </w:rPr>
              <w:tab/>
              <w:t>klaviatūros,</w:t>
            </w:r>
          </w:p>
          <w:p w:rsidR="00203195" w:rsidRPr="00D45770" w:rsidRDefault="00203195" w:rsidP="00CF47CA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pajungimui)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before="108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before="108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before="108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8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Video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VGA/DVI-D/HDMI kabelis, monitoriui,</w:t>
            </w:r>
          </w:p>
          <w:p w:rsidR="00203195" w:rsidRPr="00D45770" w:rsidRDefault="00203195" w:rsidP="00CF47CA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10m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before="108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before="108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647BD0" w:rsidP="00CF47CA">
            <w:pPr>
              <w:pStyle w:val="TableParagraph"/>
              <w:spacing w:before="108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9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Ethernet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kabelis spausdintuvo pajungimui, 10m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Komutatorius, 1U, 8xRJ45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180" w:right="15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8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29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10" w:lineRule="exact"/>
              <w:ind w:left="32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8" w:lineRule="exact"/>
              <w:ind w:left="28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ŠV įrenginių valdymo spintos ŠVC-1 įranga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spacing w:before="4"/>
              <w:jc w:val="center"/>
              <w:rPr>
                <w:sz w:val="20"/>
                <w:szCs w:val="20"/>
                <w:lang w:val="lt-LT"/>
              </w:rPr>
            </w:pPr>
          </w:p>
          <w:p w:rsidR="00203195" w:rsidRPr="00D45770" w:rsidRDefault="00203195" w:rsidP="003B05CE">
            <w:pPr>
              <w:pStyle w:val="TableParagraph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before="14"/>
              <w:ind w:left="21" w:right="65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Pakabinama spinta. Gabaritai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AxPxG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500x500x210 mm. Apsaugos klasė IP56 (montuojama lauko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sąl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-40+40°C).</w:t>
            </w:r>
          </w:p>
          <w:p w:rsidR="00203195" w:rsidRPr="00D45770" w:rsidRDefault="00203195" w:rsidP="00CF47CA">
            <w:pPr>
              <w:pStyle w:val="TableParagraph"/>
              <w:spacing w:line="242" w:lineRule="auto"/>
              <w:ind w:left="21" w:right="20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Komplektuojama: durų užraktai; montažinė plokštė; kabelių įvadų plokštė.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2.4.2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4"/>
              <w:ind w:left="6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2-SBI2,2-SBI3,</w:t>
            </w:r>
          </w:p>
          <w:p w:rsidR="00203195" w:rsidRPr="00D45770" w:rsidRDefault="00203195" w:rsidP="003B05CE">
            <w:pPr>
              <w:pStyle w:val="TableParagraph"/>
              <w:spacing w:before="3"/>
              <w:ind w:left="7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2-SBI4,2-SBP2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tabs>
                <w:tab w:val="left" w:pos="978"/>
                <w:tab w:val="left" w:pos="2464"/>
                <w:tab w:val="left" w:pos="3369"/>
              </w:tabs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Valdymo</w:t>
            </w:r>
            <w:r w:rsidRPr="00D45770">
              <w:rPr>
                <w:sz w:val="20"/>
                <w:szCs w:val="20"/>
                <w:lang w:val="lt-LT"/>
              </w:rPr>
              <w:tab/>
              <w:t>mygtukas+1NO</w:t>
            </w:r>
            <w:r w:rsidRPr="00D45770">
              <w:rPr>
                <w:sz w:val="20"/>
                <w:szCs w:val="20"/>
                <w:lang w:val="lt-LT"/>
              </w:rPr>
              <w:tab/>
              <w:t>kontaktų</w:t>
            </w:r>
            <w:r w:rsidRPr="00D45770">
              <w:rPr>
                <w:sz w:val="20"/>
                <w:szCs w:val="20"/>
                <w:lang w:val="lt-LT"/>
              </w:rPr>
              <w:tab/>
              <w:t xml:space="preserve">blokas, žalias "Įjungimas",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mont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</w:t>
            </w:r>
            <w:r w:rsidR="00D45770">
              <w:rPr>
                <w:sz w:val="20"/>
                <w:szCs w:val="20"/>
                <w:lang w:val="lt-LT"/>
              </w:rPr>
              <w:t>l</w:t>
            </w:r>
            <w:r w:rsidRPr="00D45770">
              <w:rPr>
                <w:sz w:val="20"/>
                <w:szCs w:val="20"/>
                <w:lang w:val="lt-LT"/>
              </w:rPr>
              <w:t>auko</w:t>
            </w:r>
            <w:r w:rsidR="00D45770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sąl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2.3.2.5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4"/>
              <w:ind w:left="6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>1-SBI2,1-SBI3,</w:t>
            </w:r>
          </w:p>
          <w:p w:rsidR="00203195" w:rsidRPr="00D45770" w:rsidRDefault="00203195" w:rsidP="003B05CE">
            <w:pPr>
              <w:pStyle w:val="TableParagraph"/>
              <w:spacing w:before="1"/>
              <w:ind w:left="7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1-SBI4,1-SBP2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Mygtukas-avarinis grybas „E-stop“, raudonas su 1NC kontaktu „Išjungimas“,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mont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laukosąl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2.3.2.5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29"/>
              <w:ind w:left="16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1-HI2,1-HI3,</w:t>
            </w:r>
          </w:p>
          <w:p w:rsidR="00203195" w:rsidRPr="00D45770" w:rsidRDefault="00203195" w:rsidP="003B05CE">
            <w:pPr>
              <w:pStyle w:val="TableParagraph"/>
              <w:spacing w:before="19"/>
              <w:ind w:left="17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1-HI4,1-HP2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tabs>
                <w:tab w:val="left" w:pos="1005"/>
                <w:tab w:val="left" w:pos="1614"/>
                <w:tab w:val="left" w:pos="2324"/>
                <w:tab w:val="left" w:pos="3147"/>
              </w:tabs>
              <w:spacing w:line="223" w:lineRule="exact"/>
              <w:ind w:left="28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Signalinė</w:t>
            </w:r>
            <w:r w:rsidRPr="00D45770">
              <w:rPr>
                <w:sz w:val="20"/>
                <w:szCs w:val="20"/>
                <w:lang w:val="lt-LT"/>
              </w:rPr>
              <w:tab/>
              <w:t>LED</w:t>
            </w:r>
            <w:r w:rsidRPr="00D45770">
              <w:rPr>
                <w:sz w:val="20"/>
                <w:szCs w:val="20"/>
                <w:lang w:val="lt-LT"/>
              </w:rPr>
              <w:tab/>
              <w:t>lempa</w:t>
            </w:r>
            <w:r w:rsidRPr="00D45770">
              <w:rPr>
                <w:sz w:val="20"/>
                <w:szCs w:val="20"/>
                <w:lang w:val="lt-LT"/>
              </w:rPr>
              <w:tab/>
              <w:t>„žalia“,</w:t>
            </w:r>
            <w:r w:rsidRPr="00D45770">
              <w:rPr>
                <w:sz w:val="20"/>
                <w:szCs w:val="20"/>
                <w:lang w:val="lt-LT"/>
              </w:rPr>
              <w:tab/>
              <w:t>230VAC-</w:t>
            </w:r>
          </w:p>
          <w:p w:rsidR="00203195" w:rsidRPr="00D45770" w:rsidRDefault="00203195" w:rsidP="00CF47CA">
            <w:pPr>
              <w:pStyle w:val="TableParagraph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„dirba“/“atidaryta“,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mont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lauko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sąl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2.3.2.6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4"/>
              <w:ind w:left="177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XL1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Vieno aukšto gnybtai 2,5mm² (pilki)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8" w:right="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125" w:right="93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4"/>
              <w:ind w:left="177" w:right="15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XL1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Vieno aukšto gnybtai 2,5mm² (mėlyni)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8" w:right="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50" w:righ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4"/>
              <w:ind w:left="2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DIN bėgelis, NS35</w:t>
            </w: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before="14"/>
              <w:ind w:left="25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8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9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CF47CA">
            <w:pPr>
              <w:pStyle w:val="TableParagraph"/>
              <w:spacing w:line="223" w:lineRule="exact"/>
              <w:ind w:left="32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CF47CA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827164">
            <w:pPr>
              <w:pStyle w:val="TableParagraph"/>
              <w:spacing w:line="227" w:lineRule="exact"/>
              <w:ind w:left="1150" w:right="1121"/>
              <w:jc w:val="center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APARATŪRA VIETOJE</w:t>
            </w:r>
          </w:p>
          <w:p w:rsidR="00203195" w:rsidRPr="00D45770" w:rsidRDefault="00203195" w:rsidP="00827164">
            <w:pPr>
              <w:pStyle w:val="TableParagraph"/>
              <w:spacing w:line="212" w:lineRule="exact"/>
              <w:ind w:left="1150" w:right="1121"/>
              <w:jc w:val="center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(sujungimo dėžutės)</w:t>
            </w:r>
          </w:p>
        </w:tc>
        <w:tc>
          <w:tcPr>
            <w:tcW w:w="1700" w:type="dxa"/>
          </w:tcPr>
          <w:p w:rsidR="00203195" w:rsidRPr="00D45770" w:rsidRDefault="00203195" w:rsidP="00827164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827164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827164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27164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827164">
            <w:pPr>
              <w:pStyle w:val="TableParagraph"/>
              <w:ind w:left="27" w:right="13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18/20 gnybtų sujungimų dėžutė-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Exe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>/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Exd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Medžiaga -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polikarbonatas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Gabaritai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PxAxG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220x120x90 mm. IP66.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atsparumas -60..+50°C.</w:t>
            </w:r>
          </w:p>
          <w:p w:rsidR="00203195" w:rsidRPr="00D45770" w:rsidRDefault="00203195" w:rsidP="00827164">
            <w:pPr>
              <w:pStyle w:val="TableParagraph"/>
              <w:ind w:left="27" w:right="76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Izoliuota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šynelė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ekranų pajungimui (SDE 1/1) Kabelių įvadai: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28" w:lineRule="exact"/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įj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7xM16x1.5; 2xM16x1.5(rezervas);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17" w:lineRule="exact"/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išj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2xM32x1.5; 2xM32x1.5(rezervas)</w:t>
            </w:r>
          </w:p>
        </w:tc>
        <w:tc>
          <w:tcPr>
            <w:tcW w:w="1700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2.4.3,</w:t>
            </w:r>
          </w:p>
          <w:p w:rsidR="00203195" w:rsidRPr="00D45770" w:rsidRDefault="00203195" w:rsidP="00827164">
            <w:pPr>
              <w:pStyle w:val="TableParagraph"/>
              <w:ind w:left="29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ind w:left="481" w:right="45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SDE 1/1, SDS 1/4</w:t>
            </w:r>
          </w:p>
          <w:p w:rsidR="00203195" w:rsidRPr="00D45770" w:rsidRDefault="00203195" w:rsidP="00827164">
            <w:pPr>
              <w:pStyle w:val="TableParagraph"/>
              <w:ind w:left="29" w:right="1"/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OuintEX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QX-P6 arba analogas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ind w:left="481" w:right="455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27164">
            <w:pPr>
              <w:pStyle w:val="TableParagraph"/>
              <w:ind w:left="481" w:right="455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827164">
            <w:pPr>
              <w:pStyle w:val="TableParagraph"/>
              <w:ind w:left="28" w:right="346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6/9 gnybtų 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Exe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>/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Exd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D45770">
              <w:rPr>
                <w:sz w:val="20"/>
                <w:szCs w:val="20"/>
                <w:lang w:val="lt-LT"/>
              </w:rPr>
              <w:t xml:space="preserve">sujungimų dėžutė. Medžiaga -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polikarbonatas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Gabaritai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PxAxG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160x160x90mm. IP66.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atsparumas-60..+50°C.</w:t>
            </w:r>
          </w:p>
          <w:p w:rsidR="00203195" w:rsidRPr="00D45770" w:rsidRDefault="00203195" w:rsidP="00827164">
            <w:pPr>
              <w:pStyle w:val="TableParagraph"/>
              <w:ind w:left="28" w:right="158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Izoliuota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šynelė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ekranų pajungimui. Kabelių įvadai: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įj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2xM16x1.5; 2xM16x1.5(rezervas);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spacing w:line="217" w:lineRule="exact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išj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1xM25x1.5; 1xM25x1.5(rezervas)</w:t>
            </w:r>
          </w:p>
        </w:tc>
        <w:tc>
          <w:tcPr>
            <w:tcW w:w="1700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34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2.4.3,</w:t>
            </w:r>
          </w:p>
          <w:p w:rsidR="00203195" w:rsidRPr="00D45770" w:rsidRDefault="00203195" w:rsidP="00827164">
            <w:pPr>
              <w:pStyle w:val="TableParagraph"/>
              <w:ind w:left="29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SDE 2/1, SDS 5/2</w:t>
            </w:r>
          </w:p>
          <w:p w:rsidR="00203195" w:rsidRPr="00D45770" w:rsidRDefault="00203195" w:rsidP="00827164">
            <w:pPr>
              <w:pStyle w:val="TableParagraph"/>
              <w:ind w:left="301" w:right="109" w:hanging="14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OuintEX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QX-P7 arba analogas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1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1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lastRenderedPageBreak/>
              <w:t>3</w:t>
            </w:r>
          </w:p>
        </w:tc>
        <w:tc>
          <w:tcPr>
            <w:tcW w:w="3974" w:type="dxa"/>
          </w:tcPr>
          <w:p w:rsidR="00203195" w:rsidRPr="00D45770" w:rsidRDefault="00203195" w:rsidP="00827164">
            <w:pPr>
              <w:pStyle w:val="TableParagraph"/>
              <w:ind w:left="28" w:right="19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9 mėlynų gnybtų 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Exia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D45770">
              <w:rPr>
                <w:sz w:val="20"/>
                <w:szCs w:val="20"/>
                <w:lang w:val="lt-LT"/>
              </w:rPr>
              <w:t xml:space="preserve">sujungimų dėžutė. Medžiaga -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polikarbonatas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Gabaritai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PxAxG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160x160x90 mm. IP66.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atsparumas -60..+50°C.</w:t>
            </w:r>
          </w:p>
          <w:p w:rsidR="00203195" w:rsidRPr="00D45770" w:rsidRDefault="00203195" w:rsidP="00827164">
            <w:pPr>
              <w:pStyle w:val="TableParagraph"/>
              <w:ind w:left="27" w:right="158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Izoliuota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šynelė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ekranų pajungimui. Kabelių įvadai: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įj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3xM16x1.5; 2xM16x1.5(rezervas);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spacing w:line="217" w:lineRule="exact"/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išj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1xM25x1.5; 1xM25x1.5(rezervas)</w:t>
            </w:r>
          </w:p>
        </w:tc>
        <w:tc>
          <w:tcPr>
            <w:tcW w:w="1700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2.4.3,</w:t>
            </w:r>
          </w:p>
          <w:p w:rsidR="00203195" w:rsidRPr="00D45770" w:rsidRDefault="00203195" w:rsidP="00827164">
            <w:pPr>
              <w:pStyle w:val="TableParagraph"/>
              <w:ind w:left="29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SDS 1/5, SDE 5/1</w:t>
            </w:r>
          </w:p>
          <w:p w:rsidR="00203195" w:rsidRPr="00D45770" w:rsidRDefault="00203195" w:rsidP="00827164">
            <w:pPr>
              <w:pStyle w:val="TableParagraph"/>
              <w:ind w:left="301" w:right="109" w:hanging="14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OuintEX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QX-P7 arba analogas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1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1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3974" w:type="dxa"/>
          </w:tcPr>
          <w:p w:rsidR="00203195" w:rsidRPr="00D45770" w:rsidRDefault="00203195" w:rsidP="00827164">
            <w:pPr>
              <w:pStyle w:val="TableParagraph"/>
              <w:ind w:left="27" w:right="20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59 gnybtų 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Exe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>/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Exd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D45770">
              <w:rPr>
                <w:sz w:val="20"/>
                <w:szCs w:val="20"/>
                <w:lang w:val="lt-LT"/>
              </w:rPr>
              <w:t xml:space="preserve">sujungimų dėžutė. Medžiaga -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polikarbonatas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Gabaritai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PxAxG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255x250x120 mm. IP66.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atsparumas -60..+50°C. Izoliuota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šynelė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ekranų pajungimui.</w:t>
            </w:r>
          </w:p>
          <w:p w:rsidR="00203195" w:rsidRPr="00D45770" w:rsidRDefault="00203195" w:rsidP="00827164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Kabelių įvadai: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įj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17xM16x1.5; 4xM16x1.5(rezervas);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line="217" w:lineRule="exact"/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išj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1xM40x1.5; 1xM40x1.5(rezervas)</w:t>
            </w:r>
          </w:p>
        </w:tc>
        <w:tc>
          <w:tcPr>
            <w:tcW w:w="1700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2.4.3,</w:t>
            </w:r>
          </w:p>
          <w:p w:rsidR="00203195" w:rsidRPr="00D45770" w:rsidRDefault="00203195" w:rsidP="00827164">
            <w:pPr>
              <w:pStyle w:val="TableParagraph"/>
              <w:ind w:left="29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ind w:left="104" w:right="76" w:hanging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SDE 1/2 OuintEX,QX-P11</w:t>
            </w:r>
          </w:p>
          <w:p w:rsidR="00203195" w:rsidRPr="00D45770" w:rsidRDefault="00203195" w:rsidP="00827164">
            <w:pPr>
              <w:pStyle w:val="TableParagraph"/>
              <w:ind w:left="23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arba analogas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ind w:left="104" w:right="76" w:hanging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27164">
            <w:pPr>
              <w:pStyle w:val="TableParagraph"/>
              <w:ind w:left="104" w:right="76" w:hanging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3974" w:type="dxa"/>
          </w:tcPr>
          <w:p w:rsidR="00203195" w:rsidRPr="00D45770" w:rsidRDefault="00203195" w:rsidP="00827164">
            <w:pPr>
              <w:pStyle w:val="TableParagraph"/>
              <w:ind w:left="27" w:right="13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12/14 gnybtų sujungimų dėžutė-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Exe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>/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Exd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Medžiaga -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polikarbonatas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Gabaritai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PxAxG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220x120x90 mm. IP66.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atsparumas -60..+50°C.</w:t>
            </w:r>
          </w:p>
          <w:p w:rsidR="00203195" w:rsidRPr="00D45770" w:rsidRDefault="00203195" w:rsidP="00827164">
            <w:pPr>
              <w:pStyle w:val="TableParagraph"/>
              <w:ind w:left="27" w:right="76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Izoliuota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šynelė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ekranų pajungimui (SDE 3/1) Kabelių įvadai: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įj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6xM16x1.5; 2xM16x1.5(rezervas);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line="217" w:lineRule="exact"/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išj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2xM32x1.5; 2xM32x1.5(rezervas)</w:t>
            </w:r>
          </w:p>
        </w:tc>
        <w:tc>
          <w:tcPr>
            <w:tcW w:w="1700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2.4.3,</w:t>
            </w:r>
          </w:p>
          <w:p w:rsidR="00203195" w:rsidRPr="00D45770" w:rsidRDefault="00203195" w:rsidP="00827164">
            <w:pPr>
              <w:pStyle w:val="TableParagraph"/>
              <w:ind w:left="29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ind w:left="121" w:right="93" w:firstLine="36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SDS 2/3, SDS 3/2, SDE</w:t>
            </w:r>
            <w:r w:rsidRPr="00D45770">
              <w:rPr>
                <w:spacing w:val="-5"/>
                <w:sz w:val="20"/>
                <w:szCs w:val="20"/>
                <w:lang w:val="lt-LT"/>
              </w:rPr>
              <w:t>3/1</w:t>
            </w:r>
          </w:p>
          <w:p w:rsidR="00203195" w:rsidRPr="00D45770" w:rsidRDefault="00203195" w:rsidP="00827164">
            <w:pPr>
              <w:pStyle w:val="TableParagraph"/>
              <w:ind w:left="301" w:right="109" w:hanging="14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OuintEX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QX-P6 arba analogas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ind w:left="121" w:right="93" w:firstLine="367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27164">
            <w:pPr>
              <w:pStyle w:val="TableParagraph"/>
              <w:ind w:left="121" w:right="93" w:firstLine="367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3974" w:type="dxa"/>
          </w:tcPr>
          <w:p w:rsidR="00203195" w:rsidRPr="00D45770" w:rsidRDefault="00203195" w:rsidP="00827164">
            <w:pPr>
              <w:pStyle w:val="TableParagraph"/>
              <w:ind w:left="27" w:right="326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24 gnybtų sujungimų dėžutė-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Exe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>/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Exd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Medžiaga -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polikarbonatas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Gabaritai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PxAxG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220x120x90 mm. IP66.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atsparumas -60..+50°C.</w:t>
            </w:r>
          </w:p>
          <w:p w:rsidR="00203195" w:rsidRPr="00D45770" w:rsidRDefault="00203195" w:rsidP="00827164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Kabelių įvadai: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įj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Sandarikliai 9xM16x1.5; 2xM16x1.5(rezervas);</w:t>
            </w:r>
          </w:p>
          <w:p w:rsidR="00203195" w:rsidRPr="00D45770" w:rsidRDefault="00203195" w:rsidP="00827164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17" w:lineRule="exact"/>
              <w:ind w:hanging="11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išj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. Sandarikliai 2xM32x1.5; </w:t>
            </w:r>
            <w:r w:rsidRPr="00D45770">
              <w:rPr>
                <w:sz w:val="20"/>
                <w:szCs w:val="20"/>
                <w:lang w:val="lt-LT"/>
              </w:rPr>
              <w:lastRenderedPageBreak/>
              <w:t>2xM32x1.5(rezervas)</w:t>
            </w:r>
          </w:p>
        </w:tc>
        <w:tc>
          <w:tcPr>
            <w:tcW w:w="1700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lastRenderedPageBreak/>
              <w:t>TS 2.4.3,</w:t>
            </w:r>
          </w:p>
          <w:p w:rsidR="00203195" w:rsidRPr="00D45770" w:rsidRDefault="00203195" w:rsidP="00827164">
            <w:pPr>
              <w:pStyle w:val="TableParagraph"/>
              <w:ind w:left="29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2.3.2.4</w:t>
            </w:r>
          </w:p>
        </w:tc>
        <w:tc>
          <w:tcPr>
            <w:tcW w:w="832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SDS 1/3, SDS 2/2,</w:t>
            </w:r>
          </w:p>
          <w:p w:rsidR="00203195" w:rsidRPr="00D45770" w:rsidRDefault="00203195" w:rsidP="00827164">
            <w:pPr>
              <w:pStyle w:val="TableParagraph"/>
              <w:ind w:left="301" w:right="109" w:hanging="14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OuintEX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QX-P6 arba analogas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827164">
            <w:pPr>
              <w:pStyle w:val="TableParagraph"/>
              <w:ind w:left="27" w:right="326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26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827164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28" w:lineRule="exact"/>
              <w:ind w:left="1170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APARATŪRAVIETOJE</w:t>
            </w:r>
          </w:p>
          <w:p w:rsidR="00203195" w:rsidRPr="00D45770" w:rsidRDefault="00203195" w:rsidP="00EC3B60">
            <w:pPr>
              <w:pStyle w:val="TableParagraph"/>
              <w:spacing w:line="212" w:lineRule="exact"/>
              <w:ind w:left="1184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(vietiniai valdymo</w:t>
            </w:r>
            <w:r w:rsidR="00D45770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D45770">
              <w:rPr>
                <w:b/>
                <w:sz w:val="20"/>
                <w:szCs w:val="20"/>
                <w:lang w:val="lt-LT"/>
              </w:rPr>
              <w:t>postai)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38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ind w:left="27" w:right="13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Vietinio valdymo postas, 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Exe</w:t>
            </w:r>
            <w:proofErr w:type="spellEnd"/>
            <w:r w:rsidRPr="00D45770">
              <w:rPr>
                <w:b/>
                <w:sz w:val="20"/>
                <w:szCs w:val="20"/>
                <w:lang w:val="lt-LT"/>
              </w:rPr>
              <w:t>/</w:t>
            </w:r>
            <w:proofErr w:type="spellStart"/>
            <w:r w:rsidRPr="00D45770">
              <w:rPr>
                <w:b/>
                <w:sz w:val="20"/>
                <w:szCs w:val="20"/>
                <w:lang w:val="lt-LT"/>
              </w:rPr>
              <w:t>Exd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, 1 pozicijos, IP66/67.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atsparumas-40..+80°C.</w:t>
            </w:r>
          </w:p>
          <w:p w:rsidR="00203195" w:rsidRPr="00D45770" w:rsidRDefault="00203195" w:rsidP="00EC3B60">
            <w:pPr>
              <w:pStyle w:val="TableParagraph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Poste montuojami:</w:t>
            </w:r>
          </w:p>
          <w:p w:rsidR="00203195" w:rsidRPr="00D45770" w:rsidRDefault="00203195" w:rsidP="00EC3B60">
            <w:pPr>
              <w:pStyle w:val="TableParagraph"/>
              <w:spacing w:line="229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1. Avarinio stabdymo mygtukas. 1NCkontaktu</w:t>
            </w:r>
          </w:p>
          <w:p w:rsidR="00203195" w:rsidRPr="00D45770" w:rsidRDefault="00203195" w:rsidP="00EC3B60">
            <w:pPr>
              <w:pStyle w:val="TableParagraph"/>
              <w:spacing w:line="216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„Avarinis stabdymas“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2.4.2,</w:t>
            </w:r>
          </w:p>
          <w:p w:rsidR="00203195" w:rsidRPr="00D45770" w:rsidRDefault="00203195" w:rsidP="00EC3B60">
            <w:pPr>
              <w:pStyle w:val="TableParagraph"/>
              <w:ind w:left="29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2.3.2.5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ind w:left="27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VPMT1, VPMT2, VPMT3, VPP1, VPP2,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ind w:left="27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ind w:left="27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34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1a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ind w:left="27" w:right="13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Vietinio valdymo postas, 1 pozicijos, IP66/67.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atsparumas-40..+80°C.</w:t>
            </w:r>
          </w:p>
          <w:p w:rsidR="00203195" w:rsidRPr="00D45770" w:rsidRDefault="00203195" w:rsidP="00EC3B60">
            <w:pPr>
              <w:pStyle w:val="TableParagraph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Poste montuojami:</w:t>
            </w:r>
          </w:p>
          <w:p w:rsidR="00203195" w:rsidRPr="00D45770" w:rsidRDefault="00203195" w:rsidP="00EC3B60">
            <w:pPr>
              <w:pStyle w:val="TableParagraph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1. Avarinio stabdymo mygtukas. 1NCkontaktu</w:t>
            </w:r>
          </w:p>
          <w:p w:rsidR="00203195" w:rsidRPr="00D45770" w:rsidRDefault="00203195" w:rsidP="00EC3B60">
            <w:pPr>
              <w:pStyle w:val="TableParagraph"/>
              <w:spacing w:line="215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„Avarinis stabdymas“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2.4.2,</w:t>
            </w:r>
          </w:p>
          <w:p w:rsidR="00203195" w:rsidRPr="00D45770" w:rsidRDefault="00203195" w:rsidP="00EC3B60">
            <w:pPr>
              <w:pStyle w:val="TableParagraph"/>
              <w:ind w:left="291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2.3.2.5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99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VPP5.1(2),</w:t>
            </w:r>
          </w:p>
          <w:p w:rsidR="00203195" w:rsidRPr="00D45770" w:rsidRDefault="00203195" w:rsidP="00EC3B60">
            <w:pPr>
              <w:pStyle w:val="TableParagraph"/>
              <w:ind w:left="41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VPE1.1(3)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99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99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5" w:lineRule="exact"/>
              <w:ind w:left="388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37" w:lineRule="auto"/>
              <w:ind w:left="27" w:right="13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Vietinio valdymo postas, 4 pozicijų, IP66/67.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Temp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 atsparumas-40..+80°C.</w:t>
            </w:r>
          </w:p>
          <w:p w:rsidR="00203195" w:rsidRPr="00D45770" w:rsidRDefault="00203195" w:rsidP="00EC3B60">
            <w:pPr>
              <w:pStyle w:val="TableParagraph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Poste montuojami:</w:t>
            </w:r>
          </w:p>
          <w:p w:rsidR="00203195" w:rsidRPr="00D45770" w:rsidRDefault="00203195" w:rsidP="00EC3B6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left="27" w:right="-15" w:firstLine="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Mygtukas-avarinis grybas „E-stop“, raudonas su 1NC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kontaktu„Išjungimas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“.</w:t>
            </w:r>
          </w:p>
          <w:p w:rsidR="00203195" w:rsidRPr="00D45770" w:rsidRDefault="00203195" w:rsidP="00EC3B6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ind w:left="229" w:hanging="20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Mygtukas žalias su 1NO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kontaktu"Įjungimas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";</w:t>
            </w:r>
          </w:p>
          <w:p w:rsidR="00203195" w:rsidRPr="00D45770" w:rsidRDefault="00203195" w:rsidP="00EC3B60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  <w:tab w:val="left" w:pos="518"/>
                <w:tab w:val="left" w:pos="1177"/>
                <w:tab w:val="left" w:pos="2139"/>
                <w:tab w:val="left" w:pos="3176"/>
                <w:tab w:val="left" w:pos="3994"/>
              </w:tabs>
              <w:spacing w:line="229" w:lineRule="exact"/>
              <w:ind w:left="517" w:right="-15" w:hanging="49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3-jų</w:t>
            </w:r>
            <w:r w:rsidRPr="00D45770">
              <w:rPr>
                <w:sz w:val="20"/>
                <w:szCs w:val="20"/>
                <w:lang w:val="lt-LT"/>
              </w:rPr>
              <w:tab/>
              <w:t>padėčių</w:t>
            </w:r>
            <w:r w:rsidRPr="00D45770">
              <w:rPr>
                <w:sz w:val="20"/>
                <w:szCs w:val="20"/>
                <w:lang w:val="lt-LT"/>
              </w:rPr>
              <w:tab/>
              <w:t>valdymo</w:t>
            </w:r>
            <w:r w:rsidRPr="00D45770">
              <w:rPr>
                <w:sz w:val="20"/>
                <w:szCs w:val="20"/>
                <w:lang w:val="lt-LT"/>
              </w:rPr>
              <w:tab/>
              <w:t>raktas</w:t>
            </w:r>
            <w:r w:rsidRPr="00D45770">
              <w:rPr>
                <w:sz w:val="20"/>
                <w:szCs w:val="20"/>
                <w:lang w:val="lt-LT"/>
              </w:rPr>
              <w:tab/>
              <w:t>R-0-A</w:t>
            </w:r>
          </w:p>
          <w:p w:rsidR="00203195" w:rsidRPr="00D45770" w:rsidRDefault="00203195" w:rsidP="00EC3B60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„Rankinis/0/Auto“;</w:t>
            </w:r>
          </w:p>
          <w:p w:rsidR="00203195" w:rsidRPr="00D45770" w:rsidRDefault="00203195" w:rsidP="00EC3B6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17" w:lineRule="exact"/>
              <w:ind w:left="229" w:hanging="203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Signalinė LED lempa „žalia“,230VAC-„dirba“.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4" w:lineRule="exact"/>
              <w:ind w:left="34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2.4.2,</w:t>
            </w:r>
          </w:p>
          <w:p w:rsidR="00203195" w:rsidRPr="00D45770" w:rsidRDefault="00203195" w:rsidP="00EC3B60">
            <w:pPr>
              <w:pStyle w:val="TableParagraph"/>
              <w:spacing w:line="229" w:lineRule="exact"/>
              <w:ind w:left="292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2.3.2.5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25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25" w:lineRule="exact"/>
              <w:ind w:left="26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25" w:lineRule="exact"/>
              <w:ind w:left="26" w:right="1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VPI5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25" w:lineRule="exact"/>
              <w:ind w:left="26" w:right="1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spacing w:line="225" w:lineRule="exact"/>
              <w:ind w:left="26" w:right="1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ind w:left="27" w:right="326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39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120" w:right="95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6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150" w:right="1121"/>
              <w:jc w:val="center"/>
              <w:rPr>
                <w:b/>
                <w:sz w:val="20"/>
                <w:szCs w:val="20"/>
                <w:lang w:val="lt-LT"/>
              </w:rPr>
            </w:pPr>
            <w:r w:rsidRPr="00D45770">
              <w:rPr>
                <w:b/>
                <w:sz w:val="20"/>
                <w:szCs w:val="20"/>
                <w:lang w:val="lt-LT"/>
              </w:rPr>
              <w:t>KABELIAI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ind w:left="27" w:right="-15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Varinis poromis vytas ekranuotas kabelis, PVC juoda izoliacija. Atsparus UV spinduliams. Kabelio gyslos numeruotos. Aplinkos temperatūra -36..+70°C.</w:t>
            </w:r>
          </w:p>
          <w:p w:rsidR="00203195" w:rsidRPr="00D45770" w:rsidRDefault="00203195" w:rsidP="00EC3B60">
            <w:pPr>
              <w:pStyle w:val="TableParagraph"/>
              <w:spacing w:line="217" w:lineRule="exact"/>
              <w:ind w:left="27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Atitinkantis LST2010,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Bca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behalogenis</w:t>
            </w:r>
            <w:proofErr w:type="spellEnd"/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46" w:right="3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2.4.1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24x2x0,75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8x2x0,75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647BD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</w:t>
            </w:r>
            <w:r w:rsidR="00647BD0" w:rsidRPr="00D45770">
              <w:rPr>
                <w:sz w:val="20"/>
                <w:szCs w:val="20"/>
                <w:lang w:val="lt-LT"/>
              </w:rPr>
              <w:t>70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2x2x0,75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lastRenderedPageBreak/>
              <w:t>4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4x2x1,3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08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08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2x2x1,3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08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08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80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1x2x1,3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647BD0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24</w:t>
            </w:r>
            <w:r w:rsidR="00203195" w:rsidRPr="00D4577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ind w:left="27" w:right="-15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Varinis poromis vytas ekranuotas kabelis, PVC mėlyna izoliacija. Atsparus UV spinduliams. Kabelio gyslos numeruotos. Aplinkos temperatūra -36..+70°C.</w:t>
            </w:r>
          </w:p>
          <w:p w:rsidR="00203195" w:rsidRPr="00D45770" w:rsidRDefault="00203195" w:rsidP="00EC3B60">
            <w:pPr>
              <w:pStyle w:val="TableParagraph"/>
              <w:spacing w:line="216" w:lineRule="exact"/>
              <w:ind w:left="27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Atitinkantis LST2010,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Bca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behalogenis</w:t>
            </w:r>
            <w:proofErr w:type="spellEnd"/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5" w:lineRule="exact"/>
              <w:ind w:left="346" w:right="3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2.4.1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8x2x0,75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Exia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2x2x0,75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Exia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1x2x1,3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75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Exia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ind w:left="27" w:right="-15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Varinis kabelis, PVC juoda izoliacija. Atsparus UV spinduliams. Kabelio gyslos numeruotos. Aplinkos temperatūra -36..+70°C.</w:t>
            </w:r>
          </w:p>
          <w:p w:rsidR="00203195" w:rsidRPr="00D45770" w:rsidRDefault="00203195" w:rsidP="00EC3B60">
            <w:pPr>
              <w:pStyle w:val="TableParagraph"/>
              <w:spacing w:line="215" w:lineRule="exact"/>
              <w:ind w:left="27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Atitinkantis LST2010,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Bca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behalogenis</w:t>
            </w:r>
            <w:proofErr w:type="spellEnd"/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46" w:right="3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2.4.1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34G1,0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455543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</w:t>
            </w:r>
            <w:r w:rsidR="00455543" w:rsidRPr="00D45770">
              <w:rPr>
                <w:sz w:val="20"/>
                <w:szCs w:val="20"/>
                <w:lang w:val="lt-LT"/>
              </w:rPr>
              <w:t>5</w:t>
            </w:r>
            <w:r w:rsidRPr="00D4577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21G1,0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455543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60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12G1,5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9G1,0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7G1,0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455543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</w:t>
            </w:r>
            <w:r w:rsidR="00455543" w:rsidRPr="00D45770">
              <w:rPr>
                <w:sz w:val="20"/>
                <w:szCs w:val="20"/>
                <w:lang w:val="lt-LT"/>
              </w:rPr>
              <w:t>5</w:t>
            </w:r>
            <w:r w:rsidRPr="00D4577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7G1,5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7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5x1,0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80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8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3G2,5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455543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</w:t>
            </w:r>
            <w:r w:rsidR="00455543" w:rsidRPr="00D45770">
              <w:rPr>
                <w:sz w:val="20"/>
                <w:szCs w:val="20"/>
                <w:lang w:val="lt-LT"/>
              </w:rPr>
              <w:t>2</w:t>
            </w:r>
            <w:r w:rsidRPr="00D4577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9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3G1,5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300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9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3x1,0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470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ind w:left="27" w:right="-15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Varinis kabelis, PVC mėlyna izoliacija. Atsparus UV spinduliams. Kabelio gyslos numeruotos. Aplinkos temperatūra -36..+70°C.</w:t>
            </w:r>
          </w:p>
          <w:p w:rsidR="00203195" w:rsidRPr="00D45770" w:rsidRDefault="00203195" w:rsidP="00EC3B60">
            <w:pPr>
              <w:pStyle w:val="TableParagraph"/>
              <w:spacing w:line="217" w:lineRule="exact"/>
              <w:ind w:left="27"/>
              <w:jc w:val="bot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Atitinkantis LST2010,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Bca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behalogenis</w:t>
            </w:r>
            <w:proofErr w:type="spellEnd"/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46" w:right="3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2.4.1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7G1,0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Exia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10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3x1,0 mm2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Exia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spacing w:line="210" w:lineRule="exact"/>
              <w:ind w:left="27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Komunikaciniai ir duomenų kabeliai.</w:t>
            </w:r>
          </w:p>
          <w:p w:rsidR="00203195" w:rsidRPr="00D45770" w:rsidRDefault="00203195" w:rsidP="00EC3B60">
            <w:pPr>
              <w:pStyle w:val="TableParagraph"/>
              <w:spacing w:line="217" w:lineRule="exact"/>
              <w:ind w:left="28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Atitinkantys LST2010,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Bca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behalogeniai</w:t>
            </w:r>
            <w:proofErr w:type="spellEnd"/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346" w:right="315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TS 2.4.1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Komunikacinis kabelis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Cat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 xml:space="preserve"> 5e,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UTP,ekranuotas</w:t>
            </w:r>
            <w:proofErr w:type="spellEnd"/>
          </w:p>
          <w:p w:rsidR="00203195" w:rsidRPr="00D45770" w:rsidRDefault="00203195" w:rsidP="00EC3B60">
            <w:pPr>
              <w:pStyle w:val="TableParagraph"/>
              <w:spacing w:line="217" w:lineRule="exact"/>
              <w:ind w:left="27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4x2x24AWG</w:t>
            </w: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7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EC3B60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EC3B60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MONTAŽINĖS MEDŽIAGOS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TS 2.4.5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Karšto</w:t>
            </w:r>
            <w:r w:rsidRPr="00D45770">
              <w:rPr>
                <w:sz w:val="20"/>
                <w:szCs w:val="20"/>
                <w:lang w:val="lt-LT"/>
              </w:rPr>
              <w:tab/>
              <w:t>cinkavimo</w:t>
            </w:r>
            <w:r w:rsidRPr="00D45770">
              <w:rPr>
                <w:sz w:val="20"/>
                <w:szCs w:val="20"/>
                <w:lang w:val="lt-LT"/>
              </w:rPr>
              <w:tab/>
              <w:t>perforuotas</w:t>
            </w:r>
            <w:r w:rsidRPr="00D45770">
              <w:rPr>
                <w:sz w:val="20"/>
                <w:szCs w:val="20"/>
                <w:lang w:val="lt-LT"/>
              </w:rPr>
              <w:tab/>
              <w:t>kabelinis</w:t>
            </w:r>
            <w:r w:rsidRPr="00D45770">
              <w:rPr>
                <w:sz w:val="20"/>
                <w:szCs w:val="20"/>
                <w:lang w:val="lt-LT"/>
              </w:rPr>
              <w:tab/>
              <w:t>kanalas 200x60x3050mm su tvirtinimo detalėmis, su dangčiu</w:t>
            </w:r>
          </w:p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atitinkančios C4 aplinką.</w:t>
            </w:r>
          </w:p>
        </w:tc>
        <w:tc>
          <w:tcPr>
            <w:tcW w:w="1700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Karšto</w:t>
            </w:r>
            <w:r w:rsidRPr="00D45770">
              <w:rPr>
                <w:sz w:val="20"/>
                <w:szCs w:val="20"/>
                <w:lang w:val="lt-LT"/>
              </w:rPr>
              <w:tab/>
              <w:t>cinkavimo</w:t>
            </w:r>
            <w:r w:rsidRPr="00D45770">
              <w:rPr>
                <w:sz w:val="20"/>
                <w:szCs w:val="20"/>
                <w:lang w:val="lt-LT"/>
              </w:rPr>
              <w:tab/>
              <w:t>perforuotas</w:t>
            </w:r>
            <w:r w:rsidRPr="00D45770">
              <w:rPr>
                <w:sz w:val="20"/>
                <w:szCs w:val="20"/>
                <w:lang w:val="lt-LT"/>
              </w:rPr>
              <w:tab/>
              <w:t>kabelinis</w:t>
            </w:r>
            <w:r w:rsidRPr="00D45770">
              <w:rPr>
                <w:sz w:val="20"/>
                <w:szCs w:val="20"/>
                <w:lang w:val="lt-LT"/>
              </w:rPr>
              <w:tab/>
              <w:t>kanalas</w:t>
            </w:r>
          </w:p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100x60x3050mm su tvirtinimo detalėmis, su dangčiu atitinkančios C4 aplinką.</w:t>
            </w:r>
          </w:p>
        </w:tc>
        <w:tc>
          <w:tcPr>
            <w:tcW w:w="1700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Kabelinio kanalo jungtys (tiesi, kampinė, šarnyrinė)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36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Kabelinių kanalų jungčių varžtai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Apsauginis plieninis vamzdis, karštai cinkuotas, DN20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TS 2.4.6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160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5a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DN20 vamzdžio apkabos su varžtu M8x35</w:t>
            </w:r>
          </w:p>
        </w:tc>
        <w:tc>
          <w:tcPr>
            <w:tcW w:w="1700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w w:val="99"/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w w:val="99"/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80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Apsauginis plieninis vamzdis, karštai cinkuotas, DN32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TS 2.4.6</w:t>
            </w:r>
          </w:p>
        </w:tc>
        <w:tc>
          <w:tcPr>
            <w:tcW w:w="832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32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6a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DN32 vamzdžio apkabos su varžtu M8x35</w:t>
            </w:r>
          </w:p>
        </w:tc>
        <w:tc>
          <w:tcPr>
            <w:tcW w:w="1700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w w:val="99"/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w w:val="99"/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</w:tcPr>
          <w:p w:rsidR="00203195" w:rsidRPr="00D45770" w:rsidRDefault="00203195" w:rsidP="004834B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16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Tvirtinimo medžiagos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TS 2.4.5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Profilinis</w:t>
            </w:r>
            <w:r w:rsidRPr="00D45770">
              <w:rPr>
                <w:sz w:val="20"/>
                <w:szCs w:val="20"/>
                <w:lang w:val="lt-LT"/>
              </w:rPr>
              <w:tab/>
              <w:t>bėgelis,</w:t>
            </w:r>
            <w:r w:rsidRPr="00D45770">
              <w:rPr>
                <w:sz w:val="20"/>
                <w:szCs w:val="20"/>
                <w:lang w:val="lt-LT"/>
              </w:rPr>
              <w:tab/>
              <w:t>perforuotas</w:t>
            </w:r>
            <w:r w:rsidRPr="00D45770">
              <w:rPr>
                <w:sz w:val="20"/>
                <w:szCs w:val="20"/>
                <w:lang w:val="lt-LT"/>
              </w:rPr>
              <w:tab/>
              <w:t>41x21mm,</w:t>
            </w:r>
            <w:r w:rsidRPr="00D45770">
              <w:rPr>
                <w:sz w:val="20"/>
                <w:szCs w:val="20"/>
                <w:lang w:val="lt-LT"/>
              </w:rPr>
              <w:tab/>
              <w:t>karšto</w:t>
            </w:r>
          </w:p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cinkavimo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montažinis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Atrama 210mm, tvirtinimui prie sienų ir profilių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Atrama 110mm, tvirtinimui prie sienų ir profilių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40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Atramų tvirtinimo gaminiai ir medžiagos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w w:val="99"/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w w:val="99"/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Papildomos medžiagos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TS 2.4.6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1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Kabelių ir gyslų markiravimo gaminiai ir medžiagos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w w:val="99"/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w w:val="99"/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lastRenderedPageBreak/>
              <w:t>2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Lanksti PA6 rankovė (25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diam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.)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Reiku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, PAREB</w:t>
            </w:r>
          </w:p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arba analogas</w:t>
            </w: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2a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 xml:space="preserve">Lanksti PA6 rankovė (16 </w:t>
            </w:r>
            <w:proofErr w:type="spellStart"/>
            <w:r w:rsidRPr="00D45770">
              <w:rPr>
                <w:sz w:val="20"/>
                <w:szCs w:val="20"/>
                <w:lang w:val="lt-LT"/>
              </w:rPr>
              <w:t>diam</w:t>
            </w:r>
            <w:proofErr w:type="spellEnd"/>
            <w:r w:rsidRPr="00D45770">
              <w:rPr>
                <w:sz w:val="20"/>
                <w:szCs w:val="20"/>
                <w:lang w:val="lt-LT"/>
              </w:rPr>
              <w:t>.)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3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Priešgaisrinė mastika angų sandarinimui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sz w:val="20"/>
                <w:szCs w:val="20"/>
                <w:lang w:val="lt-LT"/>
              </w:rPr>
              <w:t>Protecta</w:t>
            </w:r>
            <w:proofErr w:type="spellEnd"/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6345D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4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Konstrukcijų PE varžtas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5</w:t>
            </w:r>
          </w:p>
        </w:tc>
        <w:tc>
          <w:tcPr>
            <w:tcW w:w="3974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Įžeminimo laidas 4.0mm²</w:t>
            </w:r>
          </w:p>
        </w:tc>
        <w:tc>
          <w:tcPr>
            <w:tcW w:w="1700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116B98" w:rsidRPr="00D45770" w:rsidTr="001E2B28">
        <w:trPr>
          <w:trHeight w:val="279"/>
        </w:trPr>
        <w:tc>
          <w:tcPr>
            <w:tcW w:w="1149" w:type="dxa"/>
            <w:tcBorders>
              <w:bottom w:val="single" w:sz="12" w:space="0" w:color="auto"/>
            </w:tcBorders>
          </w:tcPr>
          <w:p w:rsidR="00203195" w:rsidRPr="00D45770" w:rsidRDefault="00203195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6</w:t>
            </w:r>
          </w:p>
        </w:tc>
        <w:tc>
          <w:tcPr>
            <w:tcW w:w="3974" w:type="dxa"/>
            <w:tcBorders>
              <w:bottom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Įžeminimo gnybtas prietaisui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vnt.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03195" w:rsidRPr="00D45770" w:rsidRDefault="00203195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40</w:t>
            </w:r>
          </w:p>
        </w:tc>
        <w:tc>
          <w:tcPr>
            <w:tcW w:w="1705" w:type="dxa"/>
            <w:tcBorders>
              <w:bottom w:val="single" w:sz="12" w:space="0" w:color="auto"/>
              <w:right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203195" w:rsidRPr="00D45770" w:rsidRDefault="00203195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8F6BB2" w:rsidRPr="00D45770" w:rsidTr="001E2B28">
        <w:trPr>
          <w:trHeight w:val="279"/>
        </w:trPr>
        <w:tc>
          <w:tcPr>
            <w:tcW w:w="1149" w:type="dxa"/>
            <w:tcBorders>
              <w:bottom w:val="single" w:sz="12" w:space="0" w:color="auto"/>
            </w:tcBorders>
          </w:tcPr>
          <w:p w:rsidR="008F6BB2" w:rsidRPr="00D45770" w:rsidRDefault="008F6BB2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7</w:t>
            </w:r>
          </w:p>
        </w:tc>
        <w:tc>
          <w:tcPr>
            <w:tcW w:w="3974" w:type="dxa"/>
            <w:tcBorders>
              <w:bottom w:val="single" w:sz="12" w:space="0" w:color="auto"/>
            </w:tcBorders>
          </w:tcPr>
          <w:p w:rsidR="008F6BB2" w:rsidRPr="00D45770" w:rsidRDefault="008F6BB2" w:rsidP="008F6BB2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lt-LT"/>
              </w:rPr>
            </w:pPr>
            <w:r w:rsidRPr="00D45770">
              <w:rPr>
                <w:rFonts w:eastAsiaTheme="minorHAnsi"/>
                <w:sz w:val="20"/>
                <w:szCs w:val="20"/>
                <w:lang w:val="lt-LT"/>
              </w:rPr>
              <w:t>Išardomas apsauginis kabeli</w:t>
            </w:r>
            <w:r w:rsidRPr="00D45770">
              <w:rPr>
                <w:rFonts w:ascii="TimesNewRoman" w:eastAsiaTheme="minorHAnsi" w:hAnsi="TimesNewRoman" w:cs="TimesNewRoman"/>
                <w:sz w:val="20"/>
                <w:szCs w:val="20"/>
                <w:lang w:val="lt-LT"/>
              </w:rPr>
              <w:t xml:space="preserve">ų </w:t>
            </w:r>
            <w:r w:rsidRPr="00D45770">
              <w:rPr>
                <w:rFonts w:eastAsiaTheme="minorHAnsi"/>
                <w:sz w:val="20"/>
                <w:szCs w:val="20"/>
                <w:lang w:val="lt-LT"/>
              </w:rPr>
              <w:t>vamzdis montavimui</w:t>
            </w:r>
          </w:p>
          <w:p w:rsidR="008F6BB2" w:rsidRPr="00D45770" w:rsidRDefault="008F6BB2" w:rsidP="008F6BB2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  <w:r w:rsidRPr="00D45770">
              <w:rPr>
                <w:rFonts w:eastAsiaTheme="minorHAnsi"/>
                <w:sz w:val="20"/>
                <w:szCs w:val="20"/>
                <w:lang w:val="lt-LT"/>
              </w:rPr>
              <w:t>žem</w:t>
            </w:r>
            <w:r w:rsidRPr="00D45770">
              <w:rPr>
                <w:rFonts w:ascii="TimesNewRoman" w:eastAsiaTheme="minorHAnsi" w:hAnsi="TimesNewRoman" w:cs="TimesNewRoman"/>
                <w:sz w:val="20"/>
                <w:szCs w:val="20"/>
                <w:lang w:val="lt-LT"/>
              </w:rPr>
              <w:t>ė</w:t>
            </w:r>
            <w:r w:rsidRPr="00D45770">
              <w:rPr>
                <w:rFonts w:eastAsiaTheme="minorHAnsi"/>
                <w:sz w:val="20"/>
                <w:szCs w:val="20"/>
                <w:lang w:val="lt-LT"/>
              </w:rPr>
              <w:t>je, mechaninis atsparumas 450N, d80mm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8F6BB2" w:rsidRPr="00D45770" w:rsidRDefault="008F6BB2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8F6BB2" w:rsidRPr="00D45770" w:rsidRDefault="008F6BB2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6BB2" w:rsidRPr="00D45770" w:rsidRDefault="008F6BB2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1705" w:type="dxa"/>
            <w:tcBorders>
              <w:bottom w:val="single" w:sz="12" w:space="0" w:color="auto"/>
              <w:right w:val="single" w:sz="12" w:space="0" w:color="auto"/>
            </w:tcBorders>
          </w:tcPr>
          <w:p w:rsidR="008F6BB2" w:rsidRPr="00D45770" w:rsidRDefault="008F6BB2" w:rsidP="008F6BB2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lt-LT"/>
              </w:rPr>
            </w:pPr>
            <w:r w:rsidRPr="00D45770">
              <w:rPr>
                <w:rFonts w:eastAsiaTheme="minorHAnsi"/>
                <w:sz w:val="20"/>
                <w:szCs w:val="20"/>
                <w:lang w:val="lt-LT"/>
              </w:rPr>
              <w:t>Nuo MCC2/MCC3</w:t>
            </w:r>
          </w:p>
          <w:p w:rsidR="008F6BB2" w:rsidRPr="00D45770" w:rsidRDefault="008F6BB2" w:rsidP="008F6BB2">
            <w:pPr>
              <w:pStyle w:val="TableParagraph"/>
              <w:rPr>
                <w:rFonts w:eastAsiaTheme="minorHAnsi"/>
                <w:sz w:val="20"/>
                <w:szCs w:val="20"/>
                <w:lang w:val="lt-LT"/>
              </w:rPr>
            </w:pPr>
            <w:r w:rsidRPr="00D45770">
              <w:rPr>
                <w:rFonts w:eastAsiaTheme="minorHAnsi"/>
                <w:sz w:val="20"/>
                <w:szCs w:val="20"/>
                <w:lang w:val="lt-LT"/>
              </w:rPr>
              <w:t>skyd</w:t>
            </w:r>
            <w:r w:rsidRPr="00D45770">
              <w:rPr>
                <w:rFonts w:ascii="TimesNewRoman" w:eastAsiaTheme="minorHAnsi" w:hAnsi="TimesNewRoman" w:cs="TimesNewRoman"/>
                <w:sz w:val="20"/>
                <w:szCs w:val="20"/>
                <w:lang w:val="lt-LT"/>
              </w:rPr>
              <w:t xml:space="preserve">ų </w:t>
            </w:r>
            <w:r w:rsidRPr="00D45770">
              <w:rPr>
                <w:rFonts w:eastAsiaTheme="minorHAnsi"/>
                <w:sz w:val="20"/>
                <w:szCs w:val="20"/>
                <w:lang w:val="lt-LT"/>
              </w:rPr>
              <w:t>iki pastato.</w:t>
            </w:r>
          </w:p>
          <w:p w:rsidR="008F6BB2" w:rsidRPr="00D45770" w:rsidRDefault="008F6BB2" w:rsidP="008F6BB2">
            <w:pPr>
              <w:pStyle w:val="TableParagraph"/>
              <w:rPr>
                <w:sz w:val="20"/>
                <w:szCs w:val="20"/>
                <w:lang w:val="lt-LT"/>
              </w:rPr>
            </w:pPr>
            <w:r w:rsidRPr="00D45770">
              <w:rPr>
                <w:rFonts w:eastAsiaTheme="minorHAnsi"/>
                <w:sz w:val="20"/>
                <w:szCs w:val="20"/>
                <w:lang w:val="lt-LT"/>
              </w:rPr>
              <w:t>Derinti su užsakovu</w:t>
            </w: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</w:tcPr>
          <w:p w:rsidR="008F6BB2" w:rsidRPr="00D45770" w:rsidRDefault="008F6BB2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F6BB2" w:rsidRPr="00D45770" w:rsidRDefault="008F6BB2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</w:tr>
      <w:tr w:rsidR="00002C6D" w:rsidRPr="00D45770" w:rsidTr="001E2B28">
        <w:trPr>
          <w:trHeight w:val="279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002C6D" w:rsidRPr="00D45770" w:rsidRDefault="00002C6D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</w:tcPr>
          <w:p w:rsidR="00002C6D" w:rsidRPr="00D45770" w:rsidRDefault="00002C6D" w:rsidP="00C20D70">
            <w:pPr>
              <w:pStyle w:val="Sraopastraipa"/>
              <w:widowControl/>
              <w:autoSpaceDE/>
              <w:autoSpaceDN/>
              <w:ind w:left="-1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Kita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002C6D" w:rsidRPr="00D45770" w:rsidRDefault="00002C6D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002C6D" w:rsidRPr="00D45770" w:rsidRDefault="00002C6D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2C6D" w:rsidRPr="00D45770" w:rsidRDefault="00002C6D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C6D" w:rsidRPr="00D45770" w:rsidRDefault="00002C6D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2C6D" w:rsidRPr="00D45770" w:rsidRDefault="00002C6D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002C6D" w:rsidRPr="00D45770" w:rsidRDefault="00002C6D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C20D70" w:rsidRPr="00D45770" w:rsidTr="001E2B28">
        <w:trPr>
          <w:trHeight w:val="279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C20D70">
            <w:pPr>
              <w:pStyle w:val="Sraopastraipa"/>
              <w:widowControl/>
              <w:autoSpaceDE/>
              <w:autoSpaceDN/>
              <w:ind w:left="-10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Elektros įrenginių prijungimas iš projekto Elektrotechnikos (E-1) dalies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w w:val="99"/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w w:val="99"/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70" w:rsidRPr="00D45770" w:rsidRDefault="00C20D70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0D70" w:rsidRPr="00D45770" w:rsidRDefault="00C20D70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C20D70" w:rsidRPr="00D45770" w:rsidTr="001E2B28">
        <w:trPr>
          <w:trHeight w:val="279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C20D70">
            <w:pPr>
              <w:pStyle w:val="Sraopastraipa"/>
              <w:widowControl/>
              <w:autoSpaceDE/>
              <w:autoSpaceDN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Elektros įrenginių prijungimas iš projekto Šildymas ir vėdinimas (ŠV-1) dalies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r w:rsidRPr="00D45770">
              <w:rPr>
                <w:w w:val="99"/>
                <w:sz w:val="20"/>
                <w:szCs w:val="20"/>
                <w:lang w:val="lt-LT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  <w:proofErr w:type="spellStart"/>
            <w:r w:rsidRPr="00D45770">
              <w:rPr>
                <w:w w:val="99"/>
                <w:sz w:val="20"/>
                <w:szCs w:val="20"/>
                <w:lang w:val="lt-LT"/>
              </w:rPr>
              <w:t>kompl</w:t>
            </w:r>
            <w:proofErr w:type="spellEnd"/>
            <w:r w:rsidRPr="00D45770">
              <w:rPr>
                <w:w w:val="99"/>
                <w:sz w:val="20"/>
                <w:szCs w:val="20"/>
                <w:lang w:val="lt-LT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  <w:r w:rsidRPr="00D45770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70" w:rsidRPr="00D45770" w:rsidRDefault="00C20D70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0D70" w:rsidRPr="00D45770" w:rsidRDefault="00C20D70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C20D70" w:rsidRPr="00D45770" w:rsidRDefault="00C20D70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2D145D" w:rsidRPr="00D45770" w:rsidTr="001E2B28">
        <w:trPr>
          <w:trHeight w:val="279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9801BE" w:rsidP="006345DE">
            <w:pPr>
              <w:pStyle w:val="TableParagraph"/>
              <w:spacing w:line="223" w:lineRule="exact"/>
              <w:ind w:left="27" w:right="-15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Nenumatytos</w:t>
            </w:r>
            <w:r w:rsidR="002D145D" w:rsidRPr="00D45770">
              <w:rPr>
                <w:b/>
                <w:bCs/>
                <w:sz w:val="20"/>
                <w:szCs w:val="20"/>
                <w:lang w:val="lt-LT"/>
              </w:rPr>
              <w:t xml:space="preserve"> medžiagos</w:t>
            </w:r>
            <w:r w:rsidR="00213DDC" w:rsidRPr="00D45770">
              <w:rPr>
                <w:b/>
                <w:bCs/>
                <w:sz w:val="20"/>
                <w:szCs w:val="20"/>
                <w:lang w:val="lt-LT"/>
              </w:rPr>
              <w:t xml:space="preserve"> ir įranga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5D" w:rsidRPr="00D45770" w:rsidRDefault="002D145D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145D" w:rsidRPr="00D45770" w:rsidRDefault="002D145D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376ADF" w:rsidRPr="00D45770" w:rsidTr="001E2B28">
        <w:trPr>
          <w:trHeight w:val="279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376ADF" w:rsidRPr="00D45770" w:rsidRDefault="00376ADF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</w:tcPr>
          <w:p w:rsidR="00376ADF" w:rsidRPr="00D45770" w:rsidRDefault="00376ADF" w:rsidP="006345DE">
            <w:pPr>
              <w:pStyle w:val="TableParagraph"/>
              <w:spacing w:line="223" w:lineRule="exact"/>
              <w:ind w:left="27" w:right="-15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Programavimo darbai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376ADF" w:rsidRPr="00D45770" w:rsidRDefault="00376ADF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376ADF" w:rsidRPr="00D45770" w:rsidRDefault="00376ADF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76ADF" w:rsidRPr="00D45770" w:rsidRDefault="00376ADF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ADF" w:rsidRPr="00D45770" w:rsidRDefault="00376ADF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ADF" w:rsidRPr="00D45770" w:rsidRDefault="00376ADF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376ADF" w:rsidRPr="00D45770" w:rsidRDefault="00376ADF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096E5C" w:rsidRPr="00D45770" w:rsidTr="001E2B28">
        <w:trPr>
          <w:trHeight w:val="279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096E5C" w:rsidRPr="00D45770" w:rsidRDefault="00096E5C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</w:tcPr>
          <w:p w:rsidR="00096E5C" w:rsidRPr="00D45770" w:rsidRDefault="00EC2DF2" w:rsidP="006345DE">
            <w:pPr>
              <w:pStyle w:val="TableParagraph"/>
              <w:spacing w:line="223" w:lineRule="exact"/>
              <w:ind w:left="27" w:right="-15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Montavimas, paleidimas, derinimas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E5C" w:rsidRPr="00D45770" w:rsidRDefault="00096E5C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6E5C" w:rsidRPr="00D45770" w:rsidRDefault="00096E5C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096E5C" w:rsidRPr="00D45770" w:rsidRDefault="00096E5C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2D145D" w:rsidRPr="00D45770" w:rsidTr="001E2B28">
        <w:trPr>
          <w:trHeight w:val="279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9801BE" w:rsidP="006345DE">
            <w:pPr>
              <w:pStyle w:val="TableParagraph"/>
              <w:spacing w:line="223" w:lineRule="exact"/>
              <w:ind w:left="27" w:right="-15"/>
              <w:rPr>
                <w:b/>
                <w:bCs/>
                <w:sz w:val="20"/>
                <w:szCs w:val="20"/>
                <w:lang w:val="lt-LT"/>
              </w:rPr>
            </w:pPr>
            <w:r w:rsidRPr="00D45770">
              <w:rPr>
                <w:b/>
                <w:bCs/>
                <w:sz w:val="20"/>
                <w:szCs w:val="20"/>
                <w:lang w:val="lt-LT"/>
              </w:rPr>
              <w:t>N</w:t>
            </w:r>
            <w:r w:rsidR="002D145D" w:rsidRPr="00D45770">
              <w:rPr>
                <w:b/>
                <w:bCs/>
                <w:sz w:val="20"/>
                <w:szCs w:val="20"/>
                <w:lang w:val="lt-LT"/>
              </w:rPr>
              <w:t>enumatyti darbai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5D" w:rsidRPr="00D45770" w:rsidRDefault="002D145D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145D" w:rsidRPr="00D45770" w:rsidRDefault="002D145D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2D145D" w:rsidRPr="00D45770" w:rsidRDefault="002D145D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EC2DF2" w:rsidRPr="00D45770" w:rsidTr="001E2B28">
        <w:trPr>
          <w:trHeight w:val="279"/>
        </w:trPr>
        <w:tc>
          <w:tcPr>
            <w:tcW w:w="1149" w:type="dxa"/>
            <w:tcBorders>
              <w:top w:val="single" w:sz="12" w:space="0" w:color="auto"/>
            </w:tcBorders>
          </w:tcPr>
          <w:p w:rsidR="00EC2DF2" w:rsidRPr="00D45770" w:rsidRDefault="00EC2DF2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EC2DF2" w:rsidRPr="00D45770" w:rsidRDefault="00EC2DF2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EC2DF2" w:rsidRPr="00D45770" w:rsidRDefault="00EC2DF2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EC2DF2" w:rsidRPr="00D45770" w:rsidRDefault="00EC2DF2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C2DF2" w:rsidRPr="00D45770" w:rsidRDefault="00EC2DF2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right w:val="single" w:sz="12" w:space="0" w:color="auto"/>
            </w:tcBorders>
          </w:tcPr>
          <w:p w:rsidR="00EC2DF2" w:rsidRPr="00D45770" w:rsidRDefault="00EC2DF2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</w:tcPr>
          <w:p w:rsidR="00EC2DF2" w:rsidRPr="00D45770" w:rsidRDefault="00EC2DF2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  <w:r w:rsidRPr="00D45770">
              <w:rPr>
                <w:sz w:val="24"/>
                <w:szCs w:val="24"/>
                <w:lang w:val="lt-LT"/>
              </w:rPr>
              <w:t>Viso be PVM: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C2DF2" w:rsidRPr="00D45770" w:rsidRDefault="00EC2DF2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096E5C" w:rsidRPr="00D45770" w:rsidTr="001E2B28">
        <w:trPr>
          <w:trHeight w:val="279"/>
        </w:trPr>
        <w:tc>
          <w:tcPr>
            <w:tcW w:w="1149" w:type="dxa"/>
          </w:tcPr>
          <w:p w:rsidR="00096E5C" w:rsidRPr="00D45770" w:rsidRDefault="00096E5C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096E5C" w:rsidRPr="00D45770" w:rsidRDefault="00096E5C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096E5C" w:rsidRPr="00D45770" w:rsidRDefault="001B1F07" w:rsidP="001B1F07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  <w:r w:rsidRPr="00D45770">
              <w:rPr>
                <w:sz w:val="24"/>
                <w:szCs w:val="24"/>
                <w:lang w:val="lt-LT"/>
              </w:rPr>
              <w:t>PVM:</w:t>
            </w:r>
          </w:p>
        </w:tc>
        <w:tc>
          <w:tcPr>
            <w:tcW w:w="1981" w:type="dxa"/>
          </w:tcPr>
          <w:p w:rsidR="00096E5C" w:rsidRPr="00D45770" w:rsidRDefault="00096E5C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096E5C" w:rsidRPr="00D45770" w:rsidTr="001E2B28">
        <w:trPr>
          <w:trHeight w:val="279"/>
        </w:trPr>
        <w:tc>
          <w:tcPr>
            <w:tcW w:w="1149" w:type="dxa"/>
          </w:tcPr>
          <w:p w:rsidR="00096E5C" w:rsidRPr="00D45770" w:rsidRDefault="00096E5C" w:rsidP="003B05CE">
            <w:pPr>
              <w:pStyle w:val="TableParagraph"/>
              <w:spacing w:line="223" w:lineRule="exact"/>
              <w:ind w:left="24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3974" w:type="dxa"/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27" w:right="-15"/>
              <w:rPr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832" w:type="dxa"/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096E5C" w:rsidRPr="00D45770" w:rsidRDefault="00096E5C" w:rsidP="006345DE">
            <w:pPr>
              <w:pStyle w:val="TableParagraph"/>
              <w:spacing w:line="223" w:lineRule="exact"/>
              <w:ind w:left="195" w:right="164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right w:val="single" w:sz="12" w:space="0" w:color="auto"/>
            </w:tcBorders>
          </w:tcPr>
          <w:p w:rsidR="00096E5C" w:rsidRPr="00D45770" w:rsidRDefault="00096E5C" w:rsidP="004834BE">
            <w:pPr>
              <w:pStyle w:val="TableParagraph"/>
              <w:rPr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  <w:tcBorders>
              <w:left w:val="single" w:sz="12" w:space="0" w:color="auto"/>
            </w:tcBorders>
          </w:tcPr>
          <w:p w:rsidR="00096E5C" w:rsidRPr="00D45770" w:rsidRDefault="00EC2DF2" w:rsidP="00EC2DF2">
            <w:pPr>
              <w:pStyle w:val="TableParagraph"/>
              <w:jc w:val="right"/>
              <w:rPr>
                <w:sz w:val="24"/>
                <w:szCs w:val="24"/>
                <w:lang w:val="lt-LT"/>
              </w:rPr>
            </w:pPr>
            <w:r w:rsidRPr="00D45770">
              <w:rPr>
                <w:sz w:val="24"/>
                <w:szCs w:val="24"/>
                <w:lang w:val="lt-LT"/>
              </w:rPr>
              <w:t>Viso</w:t>
            </w:r>
            <w:r w:rsidR="001B1F07" w:rsidRPr="00D45770">
              <w:rPr>
                <w:sz w:val="24"/>
                <w:szCs w:val="24"/>
                <w:lang w:val="lt-LT"/>
              </w:rPr>
              <w:t xml:space="preserve"> su PVM:</w:t>
            </w:r>
          </w:p>
        </w:tc>
        <w:tc>
          <w:tcPr>
            <w:tcW w:w="1981" w:type="dxa"/>
          </w:tcPr>
          <w:p w:rsidR="00096E5C" w:rsidRPr="00D45770" w:rsidRDefault="00096E5C" w:rsidP="004834BE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</w:tbl>
    <w:p w:rsidR="002F3716" w:rsidRPr="00D45770" w:rsidRDefault="002F3716" w:rsidP="002F3716">
      <w:pPr>
        <w:tabs>
          <w:tab w:val="left" w:pos="9675"/>
        </w:tabs>
        <w:rPr>
          <w:sz w:val="24"/>
          <w:szCs w:val="24"/>
          <w:lang w:val="lt-LT"/>
        </w:rPr>
      </w:pPr>
    </w:p>
    <w:p w:rsidR="00B00DD7" w:rsidRPr="00D45770" w:rsidRDefault="00501AC9" w:rsidP="002F3716">
      <w:pPr>
        <w:tabs>
          <w:tab w:val="left" w:pos="9675"/>
        </w:tabs>
        <w:rPr>
          <w:sz w:val="24"/>
          <w:szCs w:val="24"/>
          <w:lang w:val="lt-LT"/>
        </w:rPr>
      </w:pPr>
      <w:r w:rsidRPr="00D45770">
        <w:rPr>
          <w:sz w:val="24"/>
          <w:szCs w:val="24"/>
          <w:lang w:val="lt-LT"/>
        </w:rPr>
        <w:t xml:space="preserve">Data: </w:t>
      </w:r>
    </w:p>
    <w:p w:rsidR="00501AC9" w:rsidRPr="00D45770" w:rsidRDefault="00501AC9" w:rsidP="002F3716">
      <w:pPr>
        <w:tabs>
          <w:tab w:val="left" w:pos="9675"/>
        </w:tabs>
        <w:rPr>
          <w:sz w:val="24"/>
          <w:szCs w:val="24"/>
          <w:lang w:val="lt-LT"/>
        </w:rPr>
      </w:pPr>
    </w:p>
    <w:p w:rsidR="00501AC9" w:rsidRPr="00D45770" w:rsidRDefault="00501AC9" w:rsidP="002F3716">
      <w:pPr>
        <w:tabs>
          <w:tab w:val="left" w:pos="9675"/>
        </w:tabs>
        <w:rPr>
          <w:sz w:val="24"/>
          <w:szCs w:val="24"/>
          <w:lang w:val="lt-LT"/>
        </w:rPr>
      </w:pPr>
    </w:p>
    <w:p w:rsidR="00B00DD7" w:rsidRPr="00D45770" w:rsidRDefault="00B00DD7" w:rsidP="002F3716">
      <w:pPr>
        <w:tabs>
          <w:tab w:val="left" w:pos="9675"/>
        </w:tabs>
        <w:rPr>
          <w:sz w:val="24"/>
          <w:szCs w:val="24"/>
          <w:lang w:val="lt-LT"/>
        </w:rPr>
      </w:pPr>
      <w:r w:rsidRPr="00D45770">
        <w:rPr>
          <w:sz w:val="24"/>
          <w:szCs w:val="24"/>
          <w:lang w:val="lt-LT"/>
        </w:rPr>
        <w:t xml:space="preserve">Parengė </w:t>
      </w:r>
    </w:p>
    <w:p w:rsidR="00B00DD7" w:rsidRPr="00D45770" w:rsidRDefault="00B00DD7" w:rsidP="002F3716">
      <w:pPr>
        <w:tabs>
          <w:tab w:val="left" w:pos="9675"/>
        </w:tabs>
        <w:rPr>
          <w:sz w:val="24"/>
          <w:szCs w:val="24"/>
          <w:lang w:val="lt-LT"/>
        </w:rPr>
      </w:pPr>
    </w:p>
    <w:p w:rsidR="0062253F" w:rsidRPr="00D45770" w:rsidRDefault="0062253F" w:rsidP="0062253F">
      <w:pPr>
        <w:tabs>
          <w:tab w:val="left" w:pos="342"/>
          <w:tab w:val="left" w:pos="5301"/>
          <w:tab w:val="left" w:pos="6897"/>
        </w:tabs>
        <w:jc w:val="both"/>
        <w:rPr>
          <w:lang w:val="lt-LT"/>
        </w:rPr>
      </w:pPr>
      <w:r w:rsidRPr="00D45770">
        <w:rPr>
          <w:lang w:val="lt-LT"/>
        </w:rPr>
        <w:t>________________________________________</w:t>
      </w:r>
      <w:r w:rsidRPr="00D45770">
        <w:rPr>
          <w:lang w:val="lt-LT"/>
        </w:rPr>
        <w:tab/>
        <w:t>___________</w:t>
      </w:r>
      <w:r w:rsidRPr="00D45770">
        <w:rPr>
          <w:lang w:val="lt-LT"/>
        </w:rPr>
        <w:tab/>
        <w:t>___________________</w:t>
      </w:r>
    </w:p>
    <w:p w:rsidR="0062253F" w:rsidRPr="00D45770" w:rsidRDefault="0062253F" w:rsidP="0062253F">
      <w:pPr>
        <w:tabs>
          <w:tab w:val="left" w:pos="798"/>
          <w:tab w:val="left" w:pos="5529"/>
          <w:tab w:val="left" w:pos="7239"/>
        </w:tabs>
        <w:jc w:val="both"/>
        <w:rPr>
          <w:lang w:val="lt-LT"/>
        </w:rPr>
      </w:pPr>
      <w:r w:rsidRPr="00D45770">
        <w:rPr>
          <w:lang w:val="lt-LT"/>
        </w:rPr>
        <w:t>(</w:t>
      </w:r>
      <w:r w:rsidR="00002C6D" w:rsidRPr="00D45770">
        <w:rPr>
          <w:lang w:val="lt-LT"/>
        </w:rPr>
        <w:t xml:space="preserve">tiekėjo </w:t>
      </w:r>
      <w:r w:rsidRPr="00D45770">
        <w:rPr>
          <w:lang w:val="lt-LT"/>
        </w:rPr>
        <w:t>arba jo įgalioto</w:t>
      </w:r>
      <w:r w:rsidR="00002C6D" w:rsidRPr="00D45770">
        <w:rPr>
          <w:lang w:val="lt-LT"/>
        </w:rPr>
        <w:t xml:space="preserve"> </w:t>
      </w:r>
      <w:r w:rsidRPr="00D45770">
        <w:rPr>
          <w:lang w:val="lt-LT"/>
        </w:rPr>
        <w:t>asmens</w:t>
      </w:r>
      <w:r w:rsidR="00002C6D" w:rsidRPr="00D45770">
        <w:rPr>
          <w:lang w:val="lt-LT"/>
        </w:rPr>
        <w:t xml:space="preserve"> </w:t>
      </w:r>
      <w:r w:rsidRPr="00D45770">
        <w:rPr>
          <w:lang w:val="lt-LT"/>
        </w:rPr>
        <w:t>pareigos)</w:t>
      </w:r>
      <w:r w:rsidRPr="00D45770">
        <w:rPr>
          <w:lang w:val="lt-LT"/>
        </w:rPr>
        <w:tab/>
        <w:t>(parašas)</w:t>
      </w:r>
      <w:r w:rsidRPr="00D45770">
        <w:rPr>
          <w:lang w:val="lt-LT"/>
        </w:rPr>
        <w:tab/>
        <w:t>(vardas, pavardė)</w:t>
      </w:r>
    </w:p>
    <w:p w:rsidR="00B00DD7" w:rsidRPr="00501AC9" w:rsidRDefault="00B00DD7" w:rsidP="002F3716">
      <w:pPr>
        <w:tabs>
          <w:tab w:val="left" w:pos="9675"/>
        </w:tabs>
        <w:rPr>
          <w:sz w:val="24"/>
          <w:szCs w:val="24"/>
          <w:lang w:val="lt-LT"/>
        </w:rPr>
      </w:pPr>
    </w:p>
    <w:sectPr w:rsidR="00B00DD7" w:rsidRPr="00501AC9" w:rsidSect="00347E7B">
      <w:headerReference w:type="default" r:id="rId8"/>
      <w:footerReference w:type="default" r:id="rId9"/>
      <w:pgSz w:w="16840" w:h="11900" w:orient="landscape"/>
      <w:pgMar w:top="567" w:right="567" w:bottom="567" w:left="1418" w:header="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6A35" w:rsidRDefault="00E96A35">
      <w:r>
        <w:separator/>
      </w:r>
    </w:p>
  </w:endnote>
  <w:endnote w:type="continuationSeparator" w:id="0">
    <w:p w:rsidR="00E96A35" w:rsidRDefault="00E9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34BE" w:rsidRDefault="00E96A35">
    <w:pPr>
      <w:pStyle w:val="Pagrindinistekstas"/>
      <w:spacing w:line="14" w:lineRule="auto"/>
      <w:rPr>
        <w:sz w:val="4"/>
      </w:rPr>
    </w:pPr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4.15pt;margin-top:803.5pt;width:83.95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" filled="f" stroked="f">
          <v:textbox inset="0,0,0,0">
            <w:txbxContent>
              <w:p w:rsidR="00804B46" w:rsidRDefault="00804B46">
                <w:pPr>
                  <w:pStyle w:val="Pagrindinistekstas"/>
                  <w:spacing w:before="14"/>
                  <w:ind w:left="20"/>
                </w:pPr>
                <w:r>
                  <w:t>500PXXTDPPVASZ04C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6A35" w:rsidRDefault="00E96A35">
      <w:r>
        <w:separator/>
      </w:r>
    </w:p>
  </w:footnote>
  <w:footnote w:type="continuationSeparator" w:id="0">
    <w:p w:rsidR="00E96A35" w:rsidRDefault="00E9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34BE" w:rsidRDefault="004834BE">
    <w:pPr>
      <w:pStyle w:val="Antrats"/>
    </w:pPr>
  </w:p>
  <w:p w:rsidR="004834BE" w:rsidRDefault="004834BE">
    <w:pPr>
      <w:pStyle w:val="Antrats"/>
    </w:pPr>
  </w:p>
  <w:p w:rsidR="004834BE" w:rsidRDefault="004834BE">
    <w:pPr>
      <w:pStyle w:val="Antrats"/>
    </w:pPr>
  </w:p>
  <w:p w:rsidR="004834BE" w:rsidRDefault="004834BE" w:rsidP="0062253F">
    <w:pPr>
      <w:suppressAutoHyphens/>
      <w:jc w:val="right"/>
    </w:pPr>
    <w:proofErr w:type="spellStart"/>
    <w:r>
      <w:t>Supaprastinto</w:t>
    </w:r>
    <w:proofErr w:type="spellEnd"/>
    <w:r w:rsidR="00002C6D">
      <w:t xml:space="preserve"> </w:t>
    </w:r>
    <w:proofErr w:type="spellStart"/>
    <w:r>
      <w:t>atviro</w:t>
    </w:r>
    <w:proofErr w:type="spellEnd"/>
    <w:r w:rsidR="00002C6D">
      <w:t xml:space="preserve"> </w:t>
    </w:r>
    <w:proofErr w:type="spellStart"/>
    <w:r>
      <w:t>konkurso</w:t>
    </w:r>
    <w:proofErr w:type="spellEnd"/>
    <w:r w:rsidR="00002C6D">
      <w:t xml:space="preserve"> </w:t>
    </w:r>
    <w:proofErr w:type="spellStart"/>
    <w:r>
      <w:t>sąlygų</w:t>
    </w:r>
    <w:proofErr w:type="spellEnd"/>
  </w:p>
  <w:p w:rsidR="004834BE" w:rsidRPr="00032422" w:rsidRDefault="004834BE" w:rsidP="0062253F">
    <w:pPr>
      <w:pStyle w:val="Antrats"/>
      <w:jc w:val="right"/>
      <w:rPr>
        <w:sz w:val="24"/>
        <w:szCs w:val="24"/>
      </w:rPr>
    </w:pPr>
    <w:r>
      <w:rPr>
        <w:sz w:val="24"/>
        <w:szCs w:val="24"/>
      </w:rPr>
      <w:t xml:space="preserve">3 </w:t>
    </w:r>
    <w:proofErr w:type="spellStart"/>
    <w:r>
      <w:rPr>
        <w:sz w:val="24"/>
        <w:szCs w:val="24"/>
      </w:rPr>
      <w:t>priedas</w:t>
    </w:r>
    <w:proofErr w:type="spellEnd"/>
  </w:p>
  <w:p w:rsidR="004834BE" w:rsidRDefault="004834BE">
    <w:pPr>
      <w:pStyle w:val="Antrats"/>
    </w:pPr>
  </w:p>
  <w:p w:rsidR="004834BE" w:rsidRDefault="004834BE">
    <w:pPr>
      <w:pStyle w:val="Antrats"/>
    </w:pPr>
  </w:p>
  <w:p w:rsidR="004834BE" w:rsidRPr="00D01C24" w:rsidRDefault="004834BE" w:rsidP="00032422">
    <w:pPr>
      <w:pStyle w:val="Antrats"/>
      <w:jc w:val="center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Medžiagų</w:t>
    </w:r>
    <w:proofErr w:type="spellEnd"/>
    <w:r w:rsidR="00002C6D"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žiniaraštis</w:t>
    </w:r>
    <w:proofErr w:type="spellEnd"/>
    <w:r>
      <w:rPr>
        <w:b/>
        <w:bCs/>
        <w:sz w:val="28"/>
        <w:szCs w:val="28"/>
      </w:rPr>
      <w:t xml:space="preserve"> - </w:t>
    </w:r>
    <w:proofErr w:type="spellStart"/>
    <w:r>
      <w:rPr>
        <w:b/>
        <w:bCs/>
        <w:sz w:val="28"/>
        <w:szCs w:val="28"/>
      </w:rPr>
      <w:t>sąmata</w:t>
    </w:r>
    <w:proofErr w:type="spellEnd"/>
  </w:p>
  <w:p w:rsidR="004834BE" w:rsidRDefault="004834BE">
    <w:pPr>
      <w:pStyle w:val="Antrats"/>
    </w:pPr>
  </w:p>
  <w:p w:rsidR="004834BE" w:rsidRDefault="004834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D65"/>
    <w:multiLevelType w:val="hybridMultilevel"/>
    <w:tmpl w:val="A0020B2A"/>
    <w:lvl w:ilvl="0" w:tplc="A30C92D6">
      <w:start w:val="1"/>
      <w:numFmt w:val="decimal"/>
      <w:lvlText w:val="%1."/>
      <w:lvlJc w:val="left"/>
      <w:pPr>
        <w:ind w:left="28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FD6677A">
      <w:numFmt w:val="bullet"/>
      <w:lvlText w:val="•"/>
      <w:lvlJc w:val="left"/>
      <w:pPr>
        <w:ind w:left="468" w:hanging="281"/>
      </w:pPr>
      <w:rPr>
        <w:rFonts w:hint="default"/>
      </w:rPr>
    </w:lvl>
    <w:lvl w:ilvl="2" w:tplc="46520D7C">
      <w:numFmt w:val="bullet"/>
      <w:lvlText w:val="•"/>
      <w:lvlJc w:val="left"/>
      <w:pPr>
        <w:ind w:left="917" w:hanging="281"/>
      </w:pPr>
      <w:rPr>
        <w:rFonts w:hint="default"/>
      </w:rPr>
    </w:lvl>
    <w:lvl w:ilvl="3" w:tplc="94C61DFE">
      <w:numFmt w:val="bullet"/>
      <w:lvlText w:val="•"/>
      <w:lvlJc w:val="left"/>
      <w:pPr>
        <w:ind w:left="1365" w:hanging="281"/>
      </w:pPr>
      <w:rPr>
        <w:rFonts w:hint="default"/>
      </w:rPr>
    </w:lvl>
    <w:lvl w:ilvl="4" w:tplc="1236FA54">
      <w:numFmt w:val="bullet"/>
      <w:lvlText w:val="•"/>
      <w:lvlJc w:val="left"/>
      <w:pPr>
        <w:ind w:left="1814" w:hanging="281"/>
      </w:pPr>
      <w:rPr>
        <w:rFonts w:hint="default"/>
      </w:rPr>
    </w:lvl>
    <w:lvl w:ilvl="5" w:tplc="170203D4">
      <w:numFmt w:val="bullet"/>
      <w:lvlText w:val="•"/>
      <w:lvlJc w:val="left"/>
      <w:pPr>
        <w:ind w:left="2263" w:hanging="281"/>
      </w:pPr>
      <w:rPr>
        <w:rFonts w:hint="default"/>
      </w:rPr>
    </w:lvl>
    <w:lvl w:ilvl="6" w:tplc="3BF0E3B0">
      <w:numFmt w:val="bullet"/>
      <w:lvlText w:val="•"/>
      <w:lvlJc w:val="left"/>
      <w:pPr>
        <w:ind w:left="2711" w:hanging="281"/>
      </w:pPr>
      <w:rPr>
        <w:rFonts w:hint="default"/>
      </w:rPr>
    </w:lvl>
    <w:lvl w:ilvl="7" w:tplc="9D2ACABE">
      <w:numFmt w:val="bullet"/>
      <w:lvlText w:val="•"/>
      <w:lvlJc w:val="left"/>
      <w:pPr>
        <w:ind w:left="3160" w:hanging="281"/>
      </w:pPr>
      <w:rPr>
        <w:rFonts w:hint="default"/>
      </w:rPr>
    </w:lvl>
    <w:lvl w:ilvl="8" w:tplc="84704684">
      <w:numFmt w:val="bullet"/>
      <w:lvlText w:val="•"/>
      <w:lvlJc w:val="left"/>
      <w:pPr>
        <w:ind w:left="3608" w:hanging="281"/>
      </w:pPr>
      <w:rPr>
        <w:rFonts w:hint="default"/>
      </w:rPr>
    </w:lvl>
  </w:abstractNum>
  <w:abstractNum w:abstractNumId="1" w15:restartNumberingAfterBreak="0">
    <w:nsid w:val="0C0B3BBA"/>
    <w:multiLevelType w:val="hybridMultilevel"/>
    <w:tmpl w:val="03AA0E4E"/>
    <w:lvl w:ilvl="0" w:tplc="38C8DF38">
      <w:numFmt w:val="bullet"/>
      <w:lvlText w:val="-"/>
      <w:lvlJc w:val="left"/>
      <w:pPr>
        <w:ind w:left="14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6EABCE8">
      <w:numFmt w:val="bullet"/>
      <w:lvlText w:val="•"/>
      <w:lvlJc w:val="left"/>
      <w:pPr>
        <w:ind w:left="576" w:hanging="116"/>
      </w:pPr>
      <w:rPr>
        <w:rFonts w:hint="default"/>
      </w:rPr>
    </w:lvl>
    <w:lvl w:ilvl="2" w:tplc="9C981E6C">
      <w:numFmt w:val="bullet"/>
      <w:lvlText w:val="•"/>
      <w:lvlJc w:val="left"/>
      <w:pPr>
        <w:ind w:left="1013" w:hanging="116"/>
      </w:pPr>
      <w:rPr>
        <w:rFonts w:hint="default"/>
      </w:rPr>
    </w:lvl>
    <w:lvl w:ilvl="3" w:tplc="97AE93AC">
      <w:numFmt w:val="bullet"/>
      <w:lvlText w:val="•"/>
      <w:lvlJc w:val="left"/>
      <w:pPr>
        <w:ind w:left="1449" w:hanging="116"/>
      </w:pPr>
      <w:rPr>
        <w:rFonts w:hint="default"/>
      </w:rPr>
    </w:lvl>
    <w:lvl w:ilvl="4" w:tplc="A1746C38">
      <w:numFmt w:val="bullet"/>
      <w:lvlText w:val="•"/>
      <w:lvlJc w:val="left"/>
      <w:pPr>
        <w:ind w:left="1886" w:hanging="116"/>
      </w:pPr>
      <w:rPr>
        <w:rFonts w:hint="default"/>
      </w:rPr>
    </w:lvl>
    <w:lvl w:ilvl="5" w:tplc="3FE0E2E0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61009C10">
      <w:numFmt w:val="bullet"/>
      <w:lvlText w:val="•"/>
      <w:lvlJc w:val="left"/>
      <w:pPr>
        <w:ind w:left="2759" w:hanging="116"/>
      </w:pPr>
      <w:rPr>
        <w:rFonts w:hint="default"/>
      </w:rPr>
    </w:lvl>
    <w:lvl w:ilvl="7" w:tplc="7962093C">
      <w:numFmt w:val="bullet"/>
      <w:lvlText w:val="•"/>
      <w:lvlJc w:val="left"/>
      <w:pPr>
        <w:ind w:left="3196" w:hanging="116"/>
      </w:pPr>
      <w:rPr>
        <w:rFonts w:hint="default"/>
      </w:rPr>
    </w:lvl>
    <w:lvl w:ilvl="8" w:tplc="ADBA6CF8">
      <w:numFmt w:val="bullet"/>
      <w:lvlText w:val="•"/>
      <w:lvlJc w:val="left"/>
      <w:pPr>
        <w:ind w:left="3632" w:hanging="116"/>
      </w:pPr>
      <w:rPr>
        <w:rFonts w:hint="default"/>
      </w:rPr>
    </w:lvl>
  </w:abstractNum>
  <w:abstractNum w:abstractNumId="2" w15:restartNumberingAfterBreak="0">
    <w:nsid w:val="13584D06"/>
    <w:multiLevelType w:val="hybridMultilevel"/>
    <w:tmpl w:val="2E1898D2"/>
    <w:lvl w:ilvl="0" w:tplc="292AB7E2">
      <w:numFmt w:val="bullet"/>
      <w:lvlText w:val="-"/>
      <w:lvlJc w:val="left"/>
      <w:pPr>
        <w:ind w:left="14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E40247E">
      <w:numFmt w:val="bullet"/>
      <w:lvlText w:val="•"/>
      <w:lvlJc w:val="left"/>
      <w:pPr>
        <w:ind w:left="576" w:hanging="116"/>
      </w:pPr>
      <w:rPr>
        <w:rFonts w:hint="default"/>
      </w:rPr>
    </w:lvl>
    <w:lvl w:ilvl="2" w:tplc="694A9A8A">
      <w:numFmt w:val="bullet"/>
      <w:lvlText w:val="•"/>
      <w:lvlJc w:val="left"/>
      <w:pPr>
        <w:ind w:left="1013" w:hanging="116"/>
      </w:pPr>
      <w:rPr>
        <w:rFonts w:hint="default"/>
      </w:rPr>
    </w:lvl>
    <w:lvl w:ilvl="3" w:tplc="382667AE">
      <w:numFmt w:val="bullet"/>
      <w:lvlText w:val="•"/>
      <w:lvlJc w:val="left"/>
      <w:pPr>
        <w:ind w:left="1449" w:hanging="116"/>
      </w:pPr>
      <w:rPr>
        <w:rFonts w:hint="default"/>
      </w:rPr>
    </w:lvl>
    <w:lvl w:ilvl="4" w:tplc="0FE42174">
      <w:numFmt w:val="bullet"/>
      <w:lvlText w:val="•"/>
      <w:lvlJc w:val="left"/>
      <w:pPr>
        <w:ind w:left="1886" w:hanging="116"/>
      </w:pPr>
      <w:rPr>
        <w:rFonts w:hint="default"/>
      </w:rPr>
    </w:lvl>
    <w:lvl w:ilvl="5" w:tplc="D8804032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4CC6AEA6">
      <w:numFmt w:val="bullet"/>
      <w:lvlText w:val="•"/>
      <w:lvlJc w:val="left"/>
      <w:pPr>
        <w:ind w:left="2759" w:hanging="116"/>
      </w:pPr>
      <w:rPr>
        <w:rFonts w:hint="default"/>
      </w:rPr>
    </w:lvl>
    <w:lvl w:ilvl="7" w:tplc="A9DCCDD6">
      <w:numFmt w:val="bullet"/>
      <w:lvlText w:val="•"/>
      <w:lvlJc w:val="left"/>
      <w:pPr>
        <w:ind w:left="3196" w:hanging="116"/>
      </w:pPr>
      <w:rPr>
        <w:rFonts w:hint="default"/>
      </w:rPr>
    </w:lvl>
    <w:lvl w:ilvl="8" w:tplc="1BAA8A86">
      <w:numFmt w:val="bullet"/>
      <w:lvlText w:val="•"/>
      <w:lvlJc w:val="left"/>
      <w:pPr>
        <w:ind w:left="3632" w:hanging="116"/>
      </w:pPr>
      <w:rPr>
        <w:rFonts w:hint="default"/>
      </w:rPr>
    </w:lvl>
  </w:abstractNum>
  <w:abstractNum w:abstractNumId="3" w15:restartNumberingAfterBreak="0">
    <w:nsid w:val="360932BF"/>
    <w:multiLevelType w:val="hybridMultilevel"/>
    <w:tmpl w:val="33300A18"/>
    <w:lvl w:ilvl="0" w:tplc="8F68F5AC">
      <w:numFmt w:val="bullet"/>
      <w:lvlText w:val="-"/>
      <w:lvlJc w:val="left"/>
      <w:pPr>
        <w:ind w:left="143" w:hanging="116"/>
      </w:pPr>
      <w:rPr>
        <w:rFonts w:ascii="Times New Roman" w:eastAsia="Times New Roman" w:hAnsi="Times New Roman" w:cs="Times New Roman" w:hint="default"/>
        <w:color w:val="001F5F"/>
        <w:w w:val="99"/>
        <w:sz w:val="20"/>
        <w:szCs w:val="20"/>
      </w:rPr>
    </w:lvl>
    <w:lvl w:ilvl="1" w:tplc="78FE0914">
      <w:numFmt w:val="bullet"/>
      <w:lvlText w:val="•"/>
      <w:lvlJc w:val="left"/>
      <w:pPr>
        <w:ind w:left="576" w:hanging="116"/>
      </w:pPr>
      <w:rPr>
        <w:rFonts w:hint="default"/>
      </w:rPr>
    </w:lvl>
    <w:lvl w:ilvl="2" w:tplc="808AABDA">
      <w:numFmt w:val="bullet"/>
      <w:lvlText w:val="•"/>
      <w:lvlJc w:val="left"/>
      <w:pPr>
        <w:ind w:left="1013" w:hanging="116"/>
      </w:pPr>
      <w:rPr>
        <w:rFonts w:hint="default"/>
      </w:rPr>
    </w:lvl>
    <w:lvl w:ilvl="3" w:tplc="40C64594">
      <w:numFmt w:val="bullet"/>
      <w:lvlText w:val="•"/>
      <w:lvlJc w:val="left"/>
      <w:pPr>
        <w:ind w:left="1449" w:hanging="116"/>
      </w:pPr>
      <w:rPr>
        <w:rFonts w:hint="default"/>
      </w:rPr>
    </w:lvl>
    <w:lvl w:ilvl="4" w:tplc="8BCA4C74">
      <w:numFmt w:val="bullet"/>
      <w:lvlText w:val="•"/>
      <w:lvlJc w:val="left"/>
      <w:pPr>
        <w:ind w:left="1886" w:hanging="116"/>
      </w:pPr>
      <w:rPr>
        <w:rFonts w:hint="default"/>
      </w:rPr>
    </w:lvl>
    <w:lvl w:ilvl="5" w:tplc="6040D22C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5B6E1F92">
      <w:numFmt w:val="bullet"/>
      <w:lvlText w:val="•"/>
      <w:lvlJc w:val="left"/>
      <w:pPr>
        <w:ind w:left="2759" w:hanging="116"/>
      </w:pPr>
      <w:rPr>
        <w:rFonts w:hint="default"/>
      </w:rPr>
    </w:lvl>
    <w:lvl w:ilvl="7" w:tplc="96248468">
      <w:numFmt w:val="bullet"/>
      <w:lvlText w:val="•"/>
      <w:lvlJc w:val="left"/>
      <w:pPr>
        <w:ind w:left="3196" w:hanging="116"/>
      </w:pPr>
      <w:rPr>
        <w:rFonts w:hint="default"/>
      </w:rPr>
    </w:lvl>
    <w:lvl w:ilvl="8" w:tplc="F42CDD8C">
      <w:numFmt w:val="bullet"/>
      <w:lvlText w:val="•"/>
      <w:lvlJc w:val="left"/>
      <w:pPr>
        <w:ind w:left="3632" w:hanging="116"/>
      </w:pPr>
      <w:rPr>
        <w:rFonts w:hint="default"/>
      </w:rPr>
    </w:lvl>
  </w:abstractNum>
  <w:abstractNum w:abstractNumId="4" w15:restartNumberingAfterBreak="0">
    <w:nsid w:val="4F7A3238"/>
    <w:multiLevelType w:val="hybridMultilevel"/>
    <w:tmpl w:val="95F2E64E"/>
    <w:lvl w:ilvl="0" w:tplc="DEF27090">
      <w:numFmt w:val="bullet"/>
      <w:lvlText w:val="-"/>
      <w:lvlJc w:val="left"/>
      <w:pPr>
        <w:ind w:left="14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51074C2">
      <w:numFmt w:val="bullet"/>
      <w:lvlText w:val="•"/>
      <w:lvlJc w:val="left"/>
      <w:pPr>
        <w:ind w:left="576" w:hanging="116"/>
      </w:pPr>
      <w:rPr>
        <w:rFonts w:hint="default"/>
      </w:rPr>
    </w:lvl>
    <w:lvl w:ilvl="2" w:tplc="A1C200E8">
      <w:numFmt w:val="bullet"/>
      <w:lvlText w:val="•"/>
      <w:lvlJc w:val="left"/>
      <w:pPr>
        <w:ind w:left="1013" w:hanging="116"/>
      </w:pPr>
      <w:rPr>
        <w:rFonts w:hint="default"/>
      </w:rPr>
    </w:lvl>
    <w:lvl w:ilvl="3" w:tplc="2E668A40">
      <w:numFmt w:val="bullet"/>
      <w:lvlText w:val="•"/>
      <w:lvlJc w:val="left"/>
      <w:pPr>
        <w:ind w:left="1449" w:hanging="116"/>
      </w:pPr>
      <w:rPr>
        <w:rFonts w:hint="default"/>
      </w:rPr>
    </w:lvl>
    <w:lvl w:ilvl="4" w:tplc="3DBCD676">
      <w:numFmt w:val="bullet"/>
      <w:lvlText w:val="•"/>
      <w:lvlJc w:val="left"/>
      <w:pPr>
        <w:ind w:left="1886" w:hanging="116"/>
      </w:pPr>
      <w:rPr>
        <w:rFonts w:hint="default"/>
      </w:rPr>
    </w:lvl>
    <w:lvl w:ilvl="5" w:tplc="F580C6E4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9C68EED4">
      <w:numFmt w:val="bullet"/>
      <w:lvlText w:val="•"/>
      <w:lvlJc w:val="left"/>
      <w:pPr>
        <w:ind w:left="2759" w:hanging="116"/>
      </w:pPr>
      <w:rPr>
        <w:rFonts w:hint="default"/>
      </w:rPr>
    </w:lvl>
    <w:lvl w:ilvl="7" w:tplc="D05CCE2A">
      <w:numFmt w:val="bullet"/>
      <w:lvlText w:val="•"/>
      <w:lvlJc w:val="left"/>
      <w:pPr>
        <w:ind w:left="3196" w:hanging="116"/>
      </w:pPr>
      <w:rPr>
        <w:rFonts w:hint="default"/>
      </w:rPr>
    </w:lvl>
    <w:lvl w:ilvl="8" w:tplc="BE8A5E2C">
      <w:numFmt w:val="bullet"/>
      <w:lvlText w:val="•"/>
      <w:lvlJc w:val="left"/>
      <w:pPr>
        <w:ind w:left="3632" w:hanging="116"/>
      </w:pPr>
      <w:rPr>
        <w:rFonts w:hint="default"/>
      </w:rPr>
    </w:lvl>
  </w:abstractNum>
  <w:abstractNum w:abstractNumId="5" w15:restartNumberingAfterBreak="0">
    <w:nsid w:val="4F82772E"/>
    <w:multiLevelType w:val="hybridMultilevel"/>
    <w:tmpl w:val="CD92D048"/>
    <w:lvl w:ilvl="0" w:tplc="12E897BC">
      <w:numFmt w:val="bullet"/>
      <w:lvlText w:val="-"/>
      <w:lvlJc w:val="left"/>
      <w:pPr>
        <w:ind w:left="14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8CA4D14">
      <w:numFmt w:val="bullet"/>
      <w:lvlText w:val="•"/>
      <w:lvlJc w:val="left"/>
      <w:pPr>
        <w:ind w:left="576" w:hanging="116"/>
      </w:pPr>
      <w:rPr>
        <w:rFonts w:hint="default"/>
      </w:rPr>
    </w:lvl>
    <w:lvl w:ilvl="2" w:tplc="687CF33E">
      <w:numFmt w:val="bullet"/>
      <w:lvlText w:val="•"/>
      <w:lvlJc w:val="left"/>
      <w:pPr>
        <w:ind w:left="1013" w:hanging="116"/>
      </w:pPr>
      <w:rPr>
        <w:rFonts w:hint="default"/>
      </w:rPr>
    </w:lvl>
    <w:lvl w:ilvl="3" w:tplc="59267DDE">
      <w:numFmt w:val="bullet"/>
      <w:lvlText w:val="•"/>
      <w:lvlJc w:val="left"/>
      <w:pPr>
        <w:ind w:left="1449" w:hanging="116"/>
      </w:pPr>
      <w:rPr>
        <w:rFonts w:hint="default"/>
      </w:rPr>
    </w:lvl>
    <w:lvl w:ilvl="4" w:tplc="29B2E58C">
      <w:numFmt w:val="bullet"/>
      <w:lvlText w:val="•"/>
      <w:lvlJc w:val="left"/>
      <w:pPr>
        <w:ind w:left="1886" w:hanging="116"/>
      </w:pPr>
      <w:rPr>
        <w:rFonts w:hint="default"/>
      </w:rPr>
    </w:lvl>
    <w:lvl w:ilvl="5" w:tplc="E6CE332E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E848B982">
      <w:numFmt w:val="bullet"/>
      <w:lvlText w:val="•"/>
      <w:lvlJc w:val="left"/>
      <w:pPr>
        <w:ind w:left="2759" w:hanging="116"/>
      </w:pPr>
      <w:rPr>
        <w:rFonts w:hint="default"/>
      </w:rPr>
    </w:lvl>
    <w:lvl w:ilvl="7" w:tplc="601C6C64">
      <w:numFmt w:val="bullet"/>
      <w:lvlText w:val="•"/>
      <w:lvlJc w:val="left"/>
      <w:pPr>
        <w:ind w:left="3196" w:hanging="116"/>
      </w:pPr>
      <w:rPr>
        <w:rFonts w:hint="default"/>
      </w:rPr>
    </w:lvl>
    <w:lvl w:ilvl="8" w:tplc="93AA46B8">
      <w:numFmt w:val="bullet"/>
      <w:lvlText w:val="•"/>
      <w:lvlJc w:val="left"/>
      <w:pPr>
        <w:ind w:left="3632" w:hanging="116"/>
      </w:pPr>
      <w:rPr>
        <w:rFonts w:hint="default"/>
      </w:rPr>
    </w:lvl>
  </w:abstractNum>
  <w:abstractNum w:abstractNumId="6" w15:restartNumberingAfterBreak="0">
    <w:nsid w:val="62B74221"/>
    <w:multiLevelType w:val="hybridMultilevel"/>
    <w:tmpl w:val="36E079BE"/>
    <w:lvl w:ilvl="0" w:tplc="D4CACEFA">
      <w:numFmt w:val="bullet"/>
      <w:lvlText w:val="-"/>
      <w:lvlJc w:val="left"/>
      <w:pPr>
        <w:ind w:left="14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DB2C956">
      <w:numFmt w:val="bullet"/>
      <w:lvlText w:val="•"/>
      <w:lvlJc w:val="left"/>
      <w:pPr>
        <w:ind w:left="576" w:hanging="116"/>
      </w:pPr>
      <w:rPr>
        <w:rFonts w:hint="default"/>
      </w:rPr>
    </w:lvl>
    <w:lvl w:ilvl="2" w:tplc="A644EC1A">
      <w:numFmt w:val="bullet"/>
      <w:lvlText w:val="•"/>
      <w:lvlJc w:val="left"/>
      <w:pPr>
        <w:ind w:left="1013" w:hanging="116"/>
      </w:pPr>
      <w:rPr>
        <w:rFonts w:hint="default"/>
      </w:rPr>
    </w:lvl>
    <w:lvl w:ilvl="3" w:tplc="41361BE4">
      <w:numFmt w:val="bullet"/>
      <w:lvlText w:val="•"/>
      <w:lvlJc w:val="left"/>
      <w:pPr>
        <w:ind w:left="1449" w:hanging="116"/>
      </w:pPr>
      <w:rPr>
        <w:rFonts w:hint="default"/>
      </w:rPr>
    </w:lvl>
    <w:lvl w:ilvl="4" w:tplc="80245FC2">
      <w:numFmt w:val="bullet"/>
      <w:lvlText w:val="•"/>
      <w:lvlJc w:val="left"/>
      <w:pPr>
        <w:ind w:left="1886" w:hanging="116"/>
      </w:pPr>
      <w:rPr>
        <w:rFonts w:hint="default"/>
      </w:rPr>
    </w:lvl>
    <w:lvl w:ilvl="5" w:tplc="EA5A1EF2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7F0A1766">
      <w:numFmt w:val="bullet"/>
      <w:lvlText w:val="•"/>
      <w:lvlJc w:val="left"/>
      <w:pPr>
        <w:ind w:left="2759" w:hanging="116"/>
      </w:pPr>
      <w:rPr>
        <w:rFonts w:hint="default"/>
      </w:rPr>
    </w:lvl>
    <w:lvl w:ilvl="7" w:tplc="15ACAC34">
      <w:numFmt w:val="bullet"/>
      <w:lvlText w:val="•"/>
      <w:lvlJc w:val="left"/>
      <w:pPr>
        <w:ind w:left="3196" w:hanging="116"/>
      </w:pPr>
      <w:rPr>
        <w:rFonts w:hint="default"/>
      </w:rPr>
    </w:lvl>
    <w:lvl w:ilvl="8" w:tplc="C22828F8">
      <w:numFmt w:val="bullet"/>
      <w:lvlText w:val="•"/>
      <w:lvlJc w:val="left"/>
      <w:pPr>
        <w:ind w:left="3632" w:hanging="116"/>
      </w:pPr>
      <w:rPr>
        <w:rFonts w:hint="default"/>
      </w:rPr>
    </w:lvl>
  </w:abstractNum>
  <w:abstractNum w:abstractNumId="7" w15:restartNumberingAfterBreak="0">
    <w:nsid w:val="6DFE0A3F"/>
    <w:multiLevelType w:val="hybridMultilevel"/>
    <w:tmpl w:val="1CB250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10"/>
    <w:rsid w:val="00002C6D"/>
    <w:rsid w:val="00032422"/>
    <w:rsid w:val="000479E4"/>
    <w:rsid w:val="00096E5C"/>
    <w:rsid w:val="00116B98"/>
    <w:rsid w:val="00186B94"/>
    <w:rsid w:val="001B1F07"/>
    <w:rsid w:val="001E2B28"/>
    <w:rsid w:val="00203195"/>
    <w:rsid w:val="00213DDC"/>
    <w:rsid w:val="00226343"/>
    <w:rsid w:val="002D145D"/>
    <w:rsid w:val="002F3716"/>
    <w:rsid w:val="00322410"/>
    <w:rsid w:val="00347E7B"/>
    <w:rsid w:val="00363F61"/>
    <w:rsid w:val="00376ADF"/>
    <w:rsid w:val="003B05CE"/>
    <w:rsid w:val="003B60DD"/>
    <w:rsid w:val="00453910"/>
    <w:rsid w:val="00455543"/>
    <w:rsid w:val="00477825"/>
    <w:rsid w:val="00481D2A"/>
    <w:rsid w:val="004834BE"/>
    <w:rsid w:val="00501AC9"/>
    <w:rsid w:val="00552599"/>
    <w:rsid w:val="005859D2"/>
    <w:rsid w:val="005B3BA2"/>
    <w:rsid w:val="005E7B10"/>
    <w:rsid w:val="0062253F"/>
    <w:rsid w:val="006345DE"/>
    <w:rsid w:val="00647BD0"/>
    <w:rsid w:val="00652867"/>
    <w:rsid w:val="00705714"/>
    <w:rsid w:val="007F0DAA"/>
    <w:rsid w:val="00804B46"/>
    <w:rsid w:val="0080629F"/>
    <w:rsid w:val="00827164"/>
    <w:rsid w:val="008B79DC"/>
    <w:rsid w:val="008D5156"/>
    <w:rsid w:val="008F6BB2"/>
    <w:rsid w:val="0096335A"/>
    <w:rsid w:val="009801BE"/>
    <w:rsid w:val="00A14159"/>
    <w:rsid w:val="00AE3A04"/>
    <w:rsid w:val="00B00DD7"/>
    <w:rsid w:val="00B5012E"/>
    <w:rsid w:val="00B50593"/>
    <w:rsid w:val="00B534A5"/>
    <w:rsid w:val="00C20D70"/>
    <w:rsid w:val="00C52C40"/>
    <w:rsid w:val="00C61ECF"/>
    <w:rsid w:val="00C630A7"/>
    <w:rsid w:val="00C72349"/>
    <w:rsid w:val="00CF47CA"/>
    <w:rsid w:val="00D01C24"/>
    <w:rsid w:val="00D45770"/>
    <w:rsid w:val="00D63BEA"/>
    <w:rsid w:val="00DC2909"/>
    <w:rsid w:val="00DF23FE"/>
    <w:rsid w:val="00E96A35"/>
    <w:rsid w:val="00EC2DF2"/>
    <w:rsid w:val="00EC3B60"/>
    <w:rsid w:val="00F01FD1"/>
    <w:rsid w:val="00F414EE"/>
    <w:rsid w:val="00F42F03"/>
    <w:rsid w:val="00F5301F"/>
    <w:rsid w:val="00FC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6DBDC"/>
  <w15:docId w15:val="{2A9BB106-8A2B-44A5-BD30-E865A7E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910"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sid w:val="00453910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3910"/>
  </w:style>
  <w:style w:type="paragraph" w:customStyle="1" w:styleId="TableParagraph">
    <w:name w:val="Table Paragraph"/>
    <w:basedOn w:val="prastasis"/>
    <w:uiPriority w:val="1"/>
    <w:qFormat/>
    <w:rsid w:val="00453910"/>
  </w:style>
  <w:style w:type="paragraph" w:styleId="Antrats">
    <w:name w:val="header"/>
    <w:aliases w:val="En-tête-1,En-tête-2,hd,Header 2,Specialioji žyma"/>
    <w:basedOn w:val="prastasis"/>
    <w:link w:val="AntratsDiagrama"/>
    <w:uiPriority w:val="99"/>
    <w:unhideWhenUsed/>
    <w:rsid w:val="0003242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aliases w:val="En-tête-1 Diagrama,En-tête-2 Diagrama,hd Diagrama,Header 2 Diagrama,Specialioji žyma Diagrama"/>
    <w:basedOn w:val="Numatytasispastraiposriftas"/>
    <w:link w:val="Antrats"/>
    <w:uiPriority w:val="99"/>
    <w:rsid w:val="00032422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03242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24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37A4-545F-41A6-A27E-82FF7956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9708</Words>
  <Characters>5534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2020-06-23T09:00:00Z</dcterms:created>
  <dcterms:modified xsi:type="dcterms:W3CDTF">2020-06-25T06:48:00Z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2019-12-02T00:00:00Z</vt:filetime>
  </property>
</Properties>
</file>